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A7" w:rsidRPr="00CB36A7" w:rsidRDefault="00CB36A7" w:rsidP="0046509A">
      <w:pPr>
        <w:spacing w:after="0"/>
        <w:jc w:val="center"/>
        <w:rPr>
          <w:b/>
          <w:sz w:val="36"/>
          <w:szCs w:val="36"/>
        </w:rPr>
      </w:pPr>
      <w:r w:rsidRPr="00CB36A7">
        <w:rPr>
          <w:b/>
          <w:sz w:val="36"/>
          <w:szCs w:val="36"/>
        </w:rPr>
        <w:t>C</w:t>
      </w:r>
      <w:r w:rsidR="00E924FE" w:rsidRPr="00CB36A7">
        <w:rPr>
          <w:b/>
          <w:sz w:val="36"/>
          <w:szCs w:val="36"/>
        </w:rPr>
        <w:t>urriculum Overview</w:t>
      </w:r>
    </w:p>
    <w:p w:rsidR="00E924FE" w:rsidRPr="00CB36A7" w:rsidRDefault="00CB36A7" w:rsidP="00E924FE">
      <w:pPr>
        <w:spacing w:after="0"/>
        <w:jc w:val="center"/>
        <w:rPr>
          <w:b/>
          <w:sz w:val="36"/>
          <w:szCs w:val="36"/>
        </w:rPr>
      </w:pPr>
      <w:r w:rsidRPr="00CB36A7">
        <w:rPr>
          <w:b/>
          <w:sz w:val="36"/>
          <w:szCs w:val="36"/>
        </w:rPr>
        <w:t xml:space="preserve">   </w:t>
      </w:r>
      <w:r w:rsidR="003325C9">
        <w:rPr>
          <w:b/>
          <w:sz w:val="36"/>
          <w:szCs w:val="36"/>
        </w:rPr>
        <w:t>Sycamore</w:t>
      </w:r>
      <w:r w:rsidRPr="00CB36A7">
        <w:rPr>
          <w:b/>
          <w:sz w:val="36"/>
          <w:szCs w:val="36"/>
        </w:rPr>
        <w:t xml:space="preserve"> Class                                            </w:t>
      </w:r>
      <w:r w:rsidR="00A30EED">
        <w:rPr>
          <w:b/>
          <w:sz w:val="36"/>
          <w:szCs w:val="36"/>
        </w:rPr>
        <w:t xml:space="preserve">     </w:t>
      </w:r>
      <w:r w:rsidR="0046509A">
        <w:rPr>
          <w:b/>
          <w:sz w:val="36"/>
          <w:szCs w:val="36"/>
        </w:rPr>
        <w:t xml:space="preserve">             </w:t>
      </w:r>
      <w:r w:rsidR="00230D36">
        <w:rPr>
          <w:b/>
          <w:sz w:val="36"/>
          <w:szCs w:val="36"/>
        </w:rPr>
        <w:t xml:space="preserve">            </w:t>
      </w:r>
      <w:r w:rsidR="003325C9">
        <w:rPr>
          <w:b/>
          <w:sz w:val="36"/>
          <w:szCs w:val="36"/>
        </w:rPr>
        <w:t>Autumn</w:t>
      </w:r>
      <w:r w:rsidR="00230D36">
        <w:rPr>
          <w:b/>
          <w:sz w:val="36"/>
          <w:szCs w:val="36"/>
        </w:rPr>
        <w:t xml:space="preserve"> </w:t>
      </w:r>
      <w:r w:rsidR="00A30EED">
        <w:rPr>
          <w:b/>
          <w:sz w:val="36"/>
          <w:szCs w:val="36"/>
        </w:rPr>
        <w:t>Term 201</w:t>
      </w:r>
      <w:r w:rsidR="004F0700">
        <w:rPr>
          <w:b/>
          <w:sz w:val="36"/>
          <w:szCs w:val="36"/>
        </w:rPr>
        <w:t>8</w:t>
      </w:r>
      <w:r w:rsidRPr="00CB36A7">
        <w:rPr>
          <w:b/>
          <w:sz w:val="36"/>
          <w:szCs w:val="36"/>
        </w:rPr>
        <w:t xml:space="preserve">                                      </w:t>
      </w:r>
      <w:r w:rsidR="00C214CF">
        <w:rPr>
          <w:b/>
          <w:sz w:val="36"/>
          <w:szCs w:val="36"/>
        </w:rPr>
        <w:t xml:space="preserve">               </w:t>
      </w:r>
      <w:proofErr w:type="gramStart"/>
      <w:r w:rsidR="00171553">
        <w:rPr>
          <w:b/>
          <w:sz w:val="36"/>
          <w:szCs w:val="36"/>
        </w:rPr>
        <w:t>We’ll</w:t>
      </w:r>
      <w:proofErr w:type="gramEnd"/>
      <w:r w:rsidR="00171553">
        <w:rPr>
          <w:b/>
          <w:sz w:val="36"/>
          <w:szCs w:val="36"/>
        </w:rPr>
        <w:t xml:space="preserve"> meet again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0"/>
        <w:gridCol w:w="1918"/>
        <w:gridCol w:w="1730"/>
        <w:gridCol w:w="3635"/>
        <w:gridCol w:w="5578"/>
        <w:gridCol w:w="5327"/>
      </w:tblGrid>
      <w:tr w:rsidR="00433563" w:rsidRPr="008A13C0" w:rsidTr="00526D04">
        <w:trPr>
          <w:trHeight w:val="3585"/>
        </w:trPr>
        <w:tc>
          <w:tcPr>
            <w:tcW w:w="3910" w:type="dxa"/>
            <w:vMerge w:val="restart"/>
            <w:tcMar>
              <w:left w:w="11" w:type="dxa"/>
              <w:right w:w="11" w:type="dxa"/>
            </w:tcMar>
          </w:tcPr>
          <w:p w:rsidR="007539A0" w:rsidRPr="00DD6336" w:rsidRDefault="00433563" w:rsidP="007539A0">
            <w:pPr>
              <w:rPr>
                <w:sz w:val="20"/>
                <w:szCs w:val="20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>
                  <wp:simplePos x="0" y="0"/>
                  <wp:positionH relativeFrom="page">
                    <wp:posOffset>535305</wp:posOffset>
                  </wp:positionH>
                  <wp:positionV relativeFrom="page">
                    <wp:posOffset>748030</wp:posOffset>
                  </wp:positionV>
                  <wp:extent cx="13928090" cy="9678035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090" cy="967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43BD">
              <w:rPr>
                <w:sz w:val="36"/>
              </w:rPr>
              <w:t xml:space="preserve">      </w:t>
            </w:r>
            <w:r w:rsidR="00DD6336">
              <w:rPr>
                <w:sz w:val="36"/>
              </w:rPr>
              <w:t xml:space="preserve">     </w:t>
            </w:r>
          </w:p>
          <w:p w:rsidR="00DD6336" w:rsidRPr="007539A0" w:rsidRDefault="007539A0" w:rsidP="007539A0">
            <w:pPr>
              <w:pStyle w:val="Default"/>
              <w:ind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Reading</w:t>
            </w:r>
          </w:p>
          <w:p w:rsidR="00DD6336" w:rsidRPr="00DD6336" w:rsidRDefault="00DD6336" w:rsidP="00526D0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6336">
              <w:rPr>
                <w:sz w:val="20"/>
                <w:szCs w:val="20"/>
              </w:rPr>
              <w:t xml:space="preserve">Apply knowledge of morphology &amp; etymology when reading new words </w:t>
            </w:r>
          </w:p>
          <w:p w:rsidR="00DD6336" w:rsidRPr="00DD6336" w:rsidRDefault="00DD6336" w:rsidP="00526D0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264BC">
              <w:rPr>
                <w:sz w:val="18"/>
                <w:szCs w:val="20"/>
              </w:rPr>
              <w:t xml:space="preserve">Reading </w:t>
            </w:r>
            <w:r w:rsidRPr="00DD6336">
              <w:rPr>
                <w:sz w:val="20"/>
                <w:szCs w:val="20"/>
              </w:rPr>
              <w:t xml:space="preserve">&amp; discuss a broad range of genres &amp; texts </w:t>
            </w:r>
          </w:p>
          <w:p w:rsidR="00433563" w:rsidRDefault="00DD6336" w:rsidP="00526D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DD6336">
              <w:rPr>
                <w:sz w:val="20"/>
                <w:szCs w:val="20"/>
              </w:rPr>
              <w:t>Identifying &amp; discussing themes</w:t>
            </w:r>
            <w:r>
              <w:rPr>
                <w:sz w:val="23"/>
                <w:szCs w:val="23"/>
              </w:rPr>
              <w:t xml:space="preserve"> </w:t>
            </w:r>
          </w:p>
          <w:p w:rsidR="00DD6336" w:rsidRPr="00DD6336" w:rsidRDefault="00DD6336" w:rsidP="00526D0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6336">
              <w:rPr>
                <w:sz w:val="20"/>
                <w:szCs w:val="20"/>
              </w:rPr>
              <w:t xml:space="preserve">Retrieve &amp; present information from non-fiction texts. </w:t>
            </w:r>
          </w:p>
          <w:p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Read a broad range of genres </w:t>
            </w:r>
          </w:p>
          <w:p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Recommend books to others </w:t>
            </w:r>
          </w:p>
          <w:p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Make comparisons within/across books </w:t>
            </w:r>
          </w:p>
          <w:p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Support inferences with evidence </w:t>
            </w:r>
          </w:p>
          <w:p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Summarising key points from texts </w:t>
            </w:r>
          </w:p>
          <w:p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Identify how language, structure, etc. contribute to meaning </w:t>
            </w:r>
          </w:p>
          <w:p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Discuss use of language, inc. figurative </w:t>
            </w:r>
          </w:p>
          <w:p w:rsidR="007539A0" w:rsidRPr="007539A0" w:rsidRDefault="007539A0" w:rsidP="007539A0">
            <w:pPr>
              <w:pStyle w:val="Default"/>
              <w:numPr>
                <w:ilvl w:val="0"/>
                <w:numId w:val="14"/>
              </w:numPr>
              <w:ind w:left="720" w:hanging="270"/>
              <w:rPr>
                <w:sz w:val="20"/>
                <w:szCs w:val="20"/>
              </w:rPr>
            </w:pPr>
            <w:r w:rsidRPr="007539A0">
              <w:rPr>
                <w:sz w:val="20"/>
                <w:szCs w:val="20"/>
              </w:rPr>
              <w:t xml:space="preserve">Discuss &amp; explain reading, providing reasoned justifications for views </w:t>
            </w:r>
          </w:p>
          <w:p w:rsidR="00DD6336" w:rsidRPr="00DD6336" w:rsidRDefault="00DD6336" w:rsidP="00526D04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364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526D04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DD6336" w:rsidRDefault="00DD6336" w:rsidP="00526D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Writing </w:t>
            </w:r>
          </w:p>
          <w:p w:rsidR="00DD6336" w:rsidRPr="00DC7ADE" w:rsidRDefault="00DD6336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Secure spelling, inc. homophones, prefixes, silent letters, etc. </w:t>
            </w:r>
          </w:p>
          <w:p w:rsidR="00DD6336" w:rsidRPr="00DC7ADE" w:rsidRDefault="00DD6336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a thesaurus </w:t>
            </w:r>
          </w:p>
          <w:p w:rsidR="00DD6336" w:rsidRPr="00DC7ADE" w:rsidRDefault="00DD6336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Legible, fluent handwriting </w:t>
            </w:r>
          </w:p>
          <w:p w:rsidR="004B002B" w:rsidRPr="00DC7ADE" w:rsidRDefault="00DD6336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organisational &amp; presentational features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knowledge of morphology &amp; etymology in spelling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Develop legible personal handwriting style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Plan writing to suit audience &amp; purpose; use models of writing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Develop character &amp; setting in narrative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Select grammar &amp; vocabulary for effect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a wide range of cohesive devices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3"/>
              </w:numPr>
              <w:ind w:left="410" w:hanging="27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Ensure grammatical consistency </w:t>
            </w:r>
          </w:p>
        </w:tc>
        <w:tc>
          <w:tcPr>
            <w:tcW w:w="3635" w:type="dxa"/>
            <w:vMerge w:val="restart"/>
            <w:tcMar>
              <w:left w:w="11" w:type="dxa"/>
              <w:right w:w="11" w:type="dxa"/>
            </w:tcMar>
          </w:tcPr>
          <w:p w:rsidR="00DD6336" w:rsidRDefault="00DD6336" w:rsidP="00526D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Grammar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expanded noun phrases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modal &amp; passive verbs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relative clauses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commas for clauses </w:t>
            </w:r>
          </w:p>
          <w:p w:rsidR="00DC7ADE" w:rsidRDefault="00DC7ADE" w:rsidP="00DC7ADE">
            <w:pPr>
              <w:pStyle w:val="Default"/>
              <w:numPr>
                <w:ilvl w:val="0"/>
                <w:numId w:val="16"/>
              </w:numPr>
              <w:tabs>
                <w:tab w:val="left" w:pos="182"/>
              </w:tabs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brackets, dashes &amp; commas for parenthesis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appropriate register/ style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the passive voice for purpose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features to convey &amp; clarify meaning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full punctuation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6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language of subject/object </w:t>
            </w:r>
          </w:p>
          <w:p w:rsidR="00DD6336" w:rsidRDefault="00DD6336" w:rsidP="00526D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Speaking &amp; Listening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Give well-structured explanations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Command of Standard English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Consider &amp; evaluate different viewpoints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questions to build knowledge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Articulate arguments &amp; opinions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Use spoken language to speculate,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rFonts w:cstheme="minorBidi"/>
                <w:sz w:val="20"/>
                <w:szCs w:val="20"/>
              </w:rPr>
            </w:pPr>
            <w:r w:rsidRPr="00DC7ADE">
              <w:rPr>
                <w:rFonts w:cstheme="minorBidi"/>
                <w:sz w:val="20"/>
                <w:szCs w:val="20"/>
              </w:rPr>
              <w:t xml:space="preserve">hypothesise &amp; explore </w:t>
            </w:r>
          </w:p>
          <w:p w:rsidR="00DC7ADE" w:rsidRPr="00DC7ADE" w:rsidRDefault="00DC7ADE" w:rsidP="00DC7ADE">
            <w:pPr>
              <w:pStyle w:val="Default"/>
              <w:numPr>
                <w:ilvl w:val="0"/>
                <w:numId w:val="17"/>
              </w:numPr>
              <w:ind w:left="182" w:hanging="180"/>
              <w:rPr>
                <w:sz w:val="20"/>
                <w:szCs w:val="20"/>
              </w:rPr>
            </w:pPr>
            <w:r w:rsidRPr="00DC7ADE">
              <w:rPr>
                <w:sz w:val="20"/>
                <w:szCs w:val="20"/>
              </w:rPr>
              <w:t xml:space="preserve">Use appropriate register &amp; language </w:t>
            </w:r>
          </w:p>
          <w:p w:rsidR="004B002B" w:rsidRPr="00DD6336" w:rsidRDefault="004B002B" w:rsidP="00526D04">
            <w:pPr>
              <w:rPr>
                <w:sz w:val="24"/>
                <w:szCs w:val="24"/>
              </w:rPr>
            </w:pPr>
          </w:p>
        </w:tc>
        <w:tc>
          <w:tcPr>
            <w:tcW w:w="5578" w:type="dxa"/>
            <w:tcMar>
              <w:left w:w="11" w:type="dxa"/>
              <w:right w:w="11" w:type="dxa"/>
            </w:tcMar>
          </w:tcPr>
          <w:p w:rsidR="00433563" w:rsidRDefault="00433563" w:rsidP="00526D04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393ACA" w:rsidRDefault="00393ACA" w:rsidP="00526D04">
            <w:pPr>
              <w:pStyle w:val="Default"/>
              <w:rPr>
                <w:rFonts w:cstheme="minorBidi"/>
                <w:color w:val="auto"/>
              </w:rPr>
            </w:pPr>
          </w:p>
          <w:p w:rsidR="005C759B" w:rsidRDefault="005C759B" w:rsidP="005C759B">
            <w:pPr>
              <w:pStyle w:val="Default"/>
              <w:rPr>
                <w:rFonts w:cstheme="minorBidi"/>
                <w:color w:val="auto"/>
              </w:rPr>
            </w:pPr>
          </w:p>
          <w:p w:rsidR="005C759B" w:rsidRDefault="005C759B" w:rsidP="005C759B">
            <w:pPr>
              <w:pStyle w:val="Default"/>
              <w:numPr>
                <w:ilvl w:val="0"/>
                <w:numId w:val="18"/>
              </w:numPr>
              <w:ind w:left="50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sketchbooks to collect, record, review, revisit</w:t>
            </w:r>
          </w:p>
          <w:p w:rsidR="005C759B" w:rsidRDefault="005C759B" w:rsidP="005C759B">
            <w:pPr>
              <w:pStyle w:val="Default"/>
              <w:ind w:left="5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&amp; evaluate ideas </w:t>
            </w:r>
          </w:p>
          <w:p w:rsidR="005C759B" w:rsidRDefault="005C759B" w:rsidP="005C759B">
            <w:pPr>
              <w:pStyle w:val="Default"/>
              <w:numPr>
                <w:ilvl w:val="0"/>
                <w:numId w:val="18"/>
              </w:numPr>
              <w:ind w:left="50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Improve mastery of techniques such as drawing</w:t>
            </w:r>
            <w:r w:rsidR="008666A6">
              <w:rPr>
                <w:sz w:val="23"/>
                <w:szCs w:val="23"/>
              </w:rPr>
              <w:t xml:space="preserve">  (sketching techniques and drawing landscape </w:t>
            </w:r>
            <w:proofErr w:type="spellStart"/>
            <w:r w:rsidR="008666A6">
              <w:rPr>
                <w:sz w:val="23"/>
                <w:szCs w:val="23"/>
              </w:rPr>
              <w:t>scences</w:t>
            </w:r>
            <w:proofErr w:type="spellEnd"/>
            <w:r w:rsidR="008666A6">
              <w:rPr>
                <w:sz w:val="23"/>
                <w:szCs w:val="23"/>
              </w:rPr>
              <w:t>)</w:t>
            </w:r>
          </w:p>
          <w:p w:rsidR="005C759B" w:rsidRDefault="005C759B" w:rsidP="005C759B">
            <w:pPr>
              <w:pStyle w:val="Default"/>
              <w:numPr>
                <w:ilvl w:val="0"/>
                <w:numId w:val="18"/>
              </w:numPr>
              <w:ind w:left="50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Learn about great artists</w:t>
            </w:r>
            <w:r w:rsidR="008666A6">
              <w:rPr>
                <w:sz w:val="23"/>
                <w:szCs w:val="23"/>
              </w:rPr>
              <w:t xml:space="preserve"> (Henry Moore)</w:t>
            </w:r>
          </w:p>
          <w:p w:rsidR="004B002B" w:rsidRPr="00393ACA" w:rsidRDefault="004B002B" w:rsidP="00526D04">
            <w:pPr>
              <w:ind w:left="360"/>
              <w:rPr>
                <w:sz w:val="24"/>
              </w:rPr>
            </w:pPr>
          </w:p>
        </w:tc>
        <w:tc>
          <w:tcPr>
            <w:tcW w:w="5327" w:type="dxa"/>
            <w:tcMar>
              <w:left w:w="11" w:type="dxa"/>
              <w:right w:w="11" w:type="dxa"/>
            </w:tcMar>
          </w:tcPr>
          <w:p w:rsidR="00433563" w:rsidRDefault="00433563" w:rsidP="00526D04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EF4CEA" w:rsidRDefault="00EF4CEA" w:rsidP="00EF4CEA">
            <w:pPr>
              <w:pStyle w:val="Default"/>
              <w:rPr>
                <w:rFonts w:cstheme="minorBidi"/>
                <w:color w:val="auto"/>
              </w:rPr>
            </w:pPr>
          </w:p>
          <w:p w:rsidR="001D6D46" w:rsidRDefault="001D6D46" w:rsidP="001D6D46">
            <w:pPr>
              <w:pStyle w:val="Default"/>
              <w:rPr>
                <w:rFonts w:cstheme="minorBidi"/>
                <w:color w:val="auto"/>
              </w:rPr>
            </w:pPr>
          </w:p>
          <w:p w:rsidR="001D6D46" w:rsidRDefault="001D6D46" w:rsidP="001D6D46">
            <w:pPr>
              <w:pStyle w:val="Default"/>
              <w:numPr>
                <w:ilvl w:val="0"/>
                <w:numId w:val="18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Design &amp; write programs to solve problems </w:t>
            </w:r>
          </w:p>
          <w:p w:rsidR="001D6D46" w:rsidRDefault="001D6D46" w:rsidP="001D6D46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sequences, repetition, inputs, variables and outputs in programs </w:t>
            </w:r>
          </w:p>
          <w:p w:rsidR="001D6D46" w:rsidRDefault="001D6D46" w:rsidP="001D6D46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Detect &amp; correct errors in programs </w:t>
            </w:r>
          </w:p>
          <w:p w:rsidR="001D6D46" w:rsidRDefault="001D6D46" w:rsidP="001D6D46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uses of networks for collaboration &amp; communication </w:t>
            </w:r>
          </w:p>
          <w:p w:rsidR="001D6D46" w:rsidRDefault="001D6D46" w:rsidP="001D6D46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discerning in evaluating digital content </w:t>
            </w:r>
          </w:p>
          <w:p w:rsidR="00A95FC8" w:rsidRPr="00E67103" w:rsidRDefault="00A95FC8" w:rsidP="00EF4CEA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433563" w:rsidRPr="008A13C0" w:rsidTr="00526D04">
        <w:trPr>
          <w:trHeight w:val="1188"/>
        </w:trPr>
        <w:tc>
          <w:tcPr>
            <w:tcW w:w="3910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364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363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5578" w:type="dxa"/>
            <w:vMerge w:val="restart"/>
            <w:tcMar>
              <w:left w:w="11" w:type="dxa"/>
              <w:right w:w="11" w:type="dxa"/>
            </w:tcMar>
          </w:tcPr>
          <w:p w:rsidR="00A258DC" w:rsidRDefault="00A258DC" w:rsidP="00526D04">
            <w:pPr>
              <w:jc w:val="center"/>
              <w:rPr>
                <w:b/>
                <w:sz w:val="36"/>
              </w:rPr>
            </w:pPr>
          </w:p>
          <w:p w:rsidR="005C759B" w:rsidRDefault="00BD350F" w:rsidP="005C759B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5C759B">
              <w:rPr>
                <w:b/>
                <w:bCs/>
                <w:sz w:val="36"/>
                <w:szCs w:val="36"/>
              </w:rPr>
              <w:t xml:space="preserve">Design &amp; Technology </w:t>
            </w:r>
          </w:p>
          <w:p w:rsidR="00EF4CEA" w:rsidRDefault="005C759B" w:rsidP="005C759B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research&amp; criteria to develop products </w:t>
            </w:r>
          </w:p>
          <w:p w:rsidR="005C759B" w:rsidRDefault="005C759B" w:rsidP="00EF4CEA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which are fit for purpose and aimed at specific groups </w:t>
            </w:r>
          </w:p>
          <w:p w:rsidR="00EF4CEA" w:rsidRDefault="005C759B" w:rsidP="005C759B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EF4CEA">
              <w:rPr>
                <w:sz w:val="23"/>
                <w:szCs w:val="23"/>
              </w:rPr>
              <w:t>Use annotated sketches</w:t>
            </w:r>
            <w:r w:rsidR="00EF4CEA">
              <w:rPr>
                <w:sz w:val="23"/>
                <w:szCs w:val="23"/>
              </w:rPr>
              <w:t xml:space="preserve"> &amp;</w:t>
            </w:r>
            <w:r w:rsidRPr="00EF4CEA">
              <w:rPr>
                <w:sz w:val="23"/>
                <w:szCs w:val="23"/>
              </w:rPr>
              <w:t xml:space="preserve"> </w:t>
            </w:r>
          </w:p>
          <w:p w:rsidR="00EF4CEA" w:rsidRDefault="005C759B" w:rsidP="00EF4CEA">
            <w:pPr>
              <w:pStyle w:val="Default"/>
              <w:ind w:left="720"/>
              <w:rPr>
                <w:sz w:val="23"/>
                <w:szCs w:val="23"/>
              </w:rPr>
            </w:pPr>
            <w:r w:rsidRPr="00EF4CEA">
              <w:rPr>
                <w:sz w:val="23"/>
                <w:szCs w:val="23"/>
              </w:rPr>
              <w:t xml:space="preserve">cross-section diagrams </w:t>
            </w:r>
          </w:p>
          <w:p w:rsidR="00EF4CEA" w:rsidRDefault="00EF4CEA" w:rsidP="00EF4CEA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5C759B" w:rsidRPr="00EF4CEA">
              <w:rPr>
                <w:sz w:val="23"/>
                <w:szCs w:val="23"/>
              </w:rPr>
              <w:t>Analyse &amp; evaluate existing products and</w:t>
            </w:r>
          </w:p>
          <w:p w:rsidR="004F0700" w:rsidRDefault="00EF4CEA" w:rsidP="00EF4CEA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5C759B" w:rsidRPr="00EF4CEA">
              <w:rPr>
                <w:sz w:val="23"/>
                <w:szCs w:val="23"/>
              </w:rPr>
              <w:t>improve own work</w:t>
            </w:r>
          </w:p>
          <w:p w:rsidR="004F0700" w:rsidRDefault="004F0700" w:rsidP="00EF4CE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5C759B" w:rsidRDefault="004F0700" w:rsidP="004F0700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Cook savoury dishes for a healthy and varied diet</w:t>
            </w:r>
          </w:p>
          <w:p w:rsidR="004F0700" w:rsidRPr="00EF4CEA" w:rsidRDefault="004F0700" w:rsidP="00EF4CE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EF4CEA" w:rsidRDefault="00EF4CEA" w:rsidP="00EF4CEA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C56842" w:rsidRPr="00CB36A7" w:rsidRDefault="00C56842" w:rsidP="00D22079">
            <w:pPr>
              <w:pStyle w:val="Default"/>
              <w:rPr>
                <w:rFonts w:cstheme="minorBidi"/>
                <w:sz w:val="23"/>
                <w:szCs w:val="23"/>
              </w:rPr>
            </w:pPr>
          </w:p>
        </w:tc>
        <w:tc>
          <w:tcPr>
            <w:tcW w:w="5327" w:type="dxa"/>
            <w:vMerge w:val="restart"/>
            <w:tcMar>
              <w:left w:w="11" w:type="dxa"/>
              <w:right w:w="11" w:type="dxa"/>
            </w:tcMar>
          </w:tcPr>
          <w:p w:rsidR="005C759B" w:rsidRDefault="007A27BE" w:rsidP="00526D0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:rsidR="00433563" w:rsidRDefault="00433563" w:rsidP="00526D04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EF4CEA" w:rsidRDefault="007A27BE" w:rsidP="00526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E67103">
              <w:rPr>
                <w:b/>
                <w:sz w:val="24"/>
              </w:rPr>
              <w:t xml:space="preserve">   </w:t>
            </w:r>
          </w:p>
          <w:p w:rsidR="00B90F8C" w:rsidRDefault="00B90F8C" w:rsidP="00526D04">
            <w:pPr>
              <w:rPr>
                <w:b/>
                <w:sz w:val="24"/>
              </w:rPr>
            </w:pPr>
          </w:p>
          <w:p w:rsidR="003325C9" w:rsidRDefault="003325C9" w:rsidP="003325C9">
            <w:pPr>
              <w:pStyle w:val="ListParagraph"/>
              <w:numPr>
                <w:ilvl w:val="0"/>
                <w:numId w:val="7"/>
              </w:numPr>
            </w:pPr>
            <w:r>
              <w:t>Locate world’s countries, focussing on Europe in relation to WW2</w:t>
            </w:r>
          </w:p>
          <w:p w:rsidR="003325C9" w:rsidRDefault="003325C9" w:rsidP="003325C9">
            <w:pPr>
              <w:pStyle w:val="ListParagraph"/>
              <w:numPr>
                <w:ilvl w:val="0"/>
                <w:numId w:val="7"/>
              </w:numPr>
            </w:pPr>
            <w:r>
              <w:t xml:space="preserve">focus on key physical &amp; human features </w:t>
            </w:r>
          </w:p>
          <w:p w:rsidR="003325C9" w:rsidRDefault="003325C9" w:rsidP="003325C9">
            <w:pPr>
              <w:pStyle w:val="ListParagraph"/>
              <w:numPr>
                <w:ilvl w:val="0"/>
                <w:numId w:val="7"/>
              </w:numPr>
            </w:pPr>
            <w:r>
              <w:t xml:space="preserve">Use 8 points of compass, symbols &amp; keys </w:t>
            </w:r>
          </w:p>
          <w:p w:rsidR="00B33603" w:rsidRPr="003325C9" w:rsidRDefault="003325C9" w:rsidP="003325C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t xml:space="preserve">Describe &amp; understand climate, rivers, mountains, volcanoes, earthquakes, water cycle, settlements, trade links, etc. </w:t>
            </w:r>
          </w:p>
          <w:p w:rsidR="007A27BE" w:rsidRPr="007A27BE" w:rsidRDefault="007A27BE" w:rsidP="00F24D9C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653D16" w:rsidRPr="008A13C0" w:rsidTr="00EF4CEA">
        <w:trPr>
          <w:trHeight w:val="1979"/>
        </w:trPr>
        <w:tc>
          <w:tcPr>
            <w:tcW w:w="3910" w:type="dxa"/>
            <w:vMerge w:val="restart"/>
            <w:tcMar>
              <w:left w:w="11" w:type="dxa"/>
              <w:right w:w="11" w:type="dxa"/>
            </w:tcMar>
          </w:tcPr>
          <w:p w:rsidR="00653D16" w:rsidRPr="007539A0" w:rsidRDefault="00653D16" w:rsidP="007539A0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  <w:p w:rsidR="00653D16" w:rsidRDefault="00DC7ADE" w:rsidP="00DC7A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</w:t>
            </w:r>
            <w:r w:rsidR="00653D16">
              <w:rPr>
                <w:b/>
                <w:bCs/>
                <w:sz w:val="23"/>
                <w:szCs w:val="23"/>
              </w:rPr>
              <w:t xml:space="preserve">Number/Calculation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&amp; rounding to 10,000,000, including negatives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written methods, including long division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order of operations (not indices)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factors, multiples &amp; primes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multi-step number problems </w:t>
            </w:r>
          </w:p>
          <w:p w:rsidR="00653D16" w:rsidRDefault="00653D16" w:rsidP="007539A0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Algebra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use of unknowns </w:t>
            </w:r>
          </w:p>
          <w:p w:rsidR="00653D16" w:rsidRDefault="00653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8" w:type="dxa"/>
            <w:gridSpan w:val="2"/>
            <w:vMerge w:val="restart"/>
          </w:tcPr>
          <w:p w:rsidR="00653D16" w:rsidRDefault="00DC7ADE" w:rsidP="00DC7ADE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7539A0">
              <w:rPr>
                <w:b/>
                <w:bCs/>
                <w:sz w:val="36"/>
                <w:szCs w:val="36"/>
              </w:rPr>
              <w:t>M</w:t>
            </w:r>
            <w:r w:rsidR="00653D16">
              <w:rPr>
                <w:b/>
                <w:bCs/>
                <w:sz w:val="36"/>
                <w:szCs w:val="36"/>
              </w:rPr>
              <w:t xml:space="preserve">athematics </w:t>
            </w:r>
          </w:p>
          <w:p w:rsidR="00653D16" w:rsidRDefault="00653D16" w:rsidP="007539A0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Geometry &amp; Measures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Confidently use a range of measures &amp; conversions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area of triangles / parallelograms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area &amp; volume formulas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Classify shapes by properties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and use angle rules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Translate &amp; reflect shapes, using all four quadrants </w:t>
            </w:r>
          </w:p>
          <w:p w:rsidR="00653D16" w:rsidRDefault="00653D16" w:rsidP="007539A0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pie charts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mean averages </w:t>
            </w:r>
          </w:p>
          <w:p w:rsidR="00653D16" w:rsidRDefault="00653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5" w:type="dxa"/>
            <w:vMerge w:val="restart"/>
          </w:tcPr>
          <w:p w:rsidR="00653D16" w:rsidRDefault="00653D16" w:rsidP="00DC7ADE">
            <w:pPr>
              <w:pStyle w:val="Default"/>
              <w:ind w:left="355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Fractions, decimals &amp; percentages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&amp; simplify fractions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equivalents to add fractions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simple fractions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Divide fractions by whole numbers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problems using decimals &amp; percentages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written division up to 2dp </w:t>
            </w:r>
          </w:p>
          <w:p w:rsidR="00653D16" w:rsidRDefault="00653D16" w:rsidP="007539A0">
            <w:pPr>
              <w:pStyle w:val="Default"/>
              <w:numPr>
                <w:ilvl w:val="0"/>
                <w:numId w:val="15"/>
              </w:numPr>
              <w:ind w:left="355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ratio &amp; proportion </w:t>
            </w:r>
          </w:p>
          <w:p w:rsidR="00653D16" w:rsidRDefault="00653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78" w:type="dxa"/>
            <w:vMerge/>
            <w:tcMar>
              <w:left w:w="11" w:type="dxa"/>
              <w:right w:w="11" w:type="dxa"/>
            </w:tcMar>
          </w:tcPr>
          <w:p w:rsidR="00653D16" w:rsidRPr="008A13C0" w:rsidRDefault="00653D16" w:rsidP="00526D04">
            <w:pPr>
              <w:jc w:val="center"/>
              <w:rPr>
                <w:sz w:val="36"/>
              </w:rPr>
            </w:pPr>
          </w:p>
        </w:tc>
        <w:tc>
          <w:tcPr>
            <w:tcW w:w="5327" w:type="dxa"/>
            <w:vMerge/>
            <w:tcMar>
              <w:left w:w="11" w:type="dxa"/>
              <w:right w:w="11" w:type="dxa"/>
            </w:tcMar>
          </w:tcPr>
          <w:p w:rsidR="00653D16" w:rsidRPr="008A13C0" w:rsidRDefault="00653D16" w:rsidP="00526D04">
            <w:pPr>
              <w:jc w:val="center"/>
              <w:rPr>
                <w:sz w:val="36"/>
              </w:rPr>
            </w:pPr>
          </w:p>
        </w:tc>
      </w:tr>
      <w:tr w:rsidR="00433563" w:rsidRPr="008A13C0" w:rsidTr="005C759B">
        <w:trPr>
          <w:trHeight w:val="1718"/>
        </w:trPr>
        <w:tc>
          <w:tcPr>
            <w:tcW w:w="3910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3648" w:type="dxa"/>
            <w:gridSpan w:val="2"/>
            <w:vMerge/>
          </w:tcPr>
          <w:p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3635" w:type="dxa"/>
            <w:vMerge/>
          </w:tcPr>
          <w:p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5578" w:type="dxa"/>
            <w:vMerge w:val="restart"/>
            <w:tcMar>
              <w:left w:w="11" w:type="dxa"/>
              <w:right w:w="11" w:type="dxa"/>
            </w:tcMar>
          </w:tcPr>
          <w:p w:rsidR="00433563" w:rsidRDefault="00BD350F" w:rsidP="00526D0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433563">
              <w:rPr>
                <w:b/>
                <w:sz w:val="36"/>
              </w:rPr>
              <w:t>Modern</w:t>
            </w:r>
            <w:r w:rsidR="00433563">
              <w:rPr>
                <w:b/>
                <w:sz w:val="36"/>
              </w:rPr>
              <w:tab/>
              <w:t xml:space="preserve">    </w:t>
            </w:r>
            <w:r w:rsidR="00614AF9">
              <w:rPr>
                <w:b/>
                <w:sz w:val="36"/>
              </w:rPr>
              <w:t xml:space="preserve">   </w:t>
            </w:r>
            <w:r w:rsidR="00526D04">
              <w:rPr>
                <w:b/>
                <w:sz w:val="36"/>
              </w:rPr>
              <w:t xml:space="preserve">             </w:t>
            </w:r>
            <w:r>
              <w:rPr>
                <w:b/>
                <w:sz w:val="36"/>
              </w:rPr>
              <w:t xml:space="preserve">  </w:t>
            </w:r>
            <w:r w:rsidR="00433563" w:rsidRPr="008A13C0">
              <w:rPr>
                <w:b/>
                <w:sz w:val="36"/>
              </w:rPr>
              <w:t>Languages</w:t>
            </w:r>
          </w:p>
          <w:p w:rsidR="00EF4CEA" w:rsidRDefault="00EF4CEA" w:rsidP="00EF4CEA">
            <w:pPr>
              <w:pStyle w:val="Default"/>
              <w:rPr>
                <w:rFonts w:cstheme="minorBidi"/>
                <w:color w:val="auto"/>
              </w:rPr>
            </w:pPr>
          </w:p>
          <w:p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rFonts w:cstheme="minorBidi"/>
              </w:rPr>
            </w:pPr>
            <w:r>
              <w:rPr>
                <w:rFonts w:cstheme="minorBidi"/>
              </w:rPr>
              <w:t xml:space="preserve">Listen &amp; engage </w:t>
            </w:r>
          </w:p>
          <w:p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Engage in conversations, expressing opinions </w:t>
            </w:r>
          </w:p>
          <w:p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Speak in simple language &amp; be understood </w:t>
            </w:r>
          </w:p>
          <w:p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appropriate pronunciation </w:t>
            </w:r>
          </w:p>
          <w:p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 ideas &amp; information orally </w:t>
            </w:r>
          </w:p>
          <w:p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understanding in simple reading </w:t>
            </w:r>
          </w:p>
          <w:p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Adapt known language to create new ideas </w:t>
            </w:r>
          </w:p>
          <w:p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people, places &amp; things </w:t>
            </w:r>
          </w:p>
          <w:p w:rsidR="00EF4CEA" w:rsidRDefault="00EF4CEA" w:rsidP="00EF4CEA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basic grammar, e.g. gender </w:t>
            </w:r>
          </w:p>
          <w:p w:rsidR="00EF4CEA" w:rsidRDefault="00EF4CEA" w:rsidP="00EF4CEA">
            <w:pPr>
              <w:ind w:left="720"/>
              <w:rPr>
                <w:b/>
                <w:sz w:val="36"/>
              </w:rPr>
            </w:pPr>
          </w:p>
          <w:p w:rsidR="00EF4CEA" w:rsidRPr="00614AF9" w:rsidRDefault="000F1546" w:rsidP="00EF4CE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EF4CEA">
              <w:rPr>
                <w:b/>
                <w:sz w:val="36"/>
              </w:rPr>
              <w:t>Physical</w:t>
            </w:r>
            <w:r w:rsidR="00EF4CEA">
              <w:rPr>
                <w:b/>
                <w:sz w:val="36"/>
              </w:rPr>
              <w:tab/>
              <w:t xml:space="preserve">  </w:t>
            </w:r>
            <w:r w:rsidR="00EF4CEA">
              <w:rPr>
                <w:b/>
                <w:sz w:val="36"/>
              </w:rPr>
              <w:tab/>
              <w:t xml:space="preserve">            </w:t>
            </w:r>
            <w:r>
              <w:rPr>
                <w:b/>
                <w:sz w:val="36"/>
              </w:rPr>
              <w:t xml:space="preserve">   </w:t>
            </w:r>
            <w:r w:rsidR="00EF4CEA" w:rsidRPr="008A13C0">
              <w:rPr>
                <w:b/>
                <w:sz w:val="36"/>
              </w:rPr>
              <w:t>Education</w:t>
            </w:r>
          </w:p>
          <w:p w:rsidR="00EF4CEA" w:rsidRDefault="00EF4CEA" w:rsidP="00EF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</w:p>
          <w:p w:rsidR="00B90F8C" w:rsidRPr="00614AF9" w:rsidRDefault="00B90F8C" w:rsidP="00EF4CEA">
            <w:pPr>
              <w:pStyle w:val="Default"/>
              <w:rPr>
                <w:sz w:val="20"/>
                <w:szCs w:val="20"/>
              </w:rPr>
            </w:pPr>
          </w:p>
          <w:p w:rsidR="00C97D2B" w:rsidRDefault="00C97D2B" w:rsidP="00394F1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running, jumping, catching and throwing in isolation and in combination </w:t>
            </w:r>
          </w:p>
          <w:p w:rsidR="00C97D2B" w:rsidRDefault="00C97D2B" w:rsidP="00394F1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flexibility &amp; control in gym, dance &amp; athletics </w:t>
            </w:r>
          </w:p>
          <w:p w:rsidR="00C97D2B" w:rsidRDefault="00C97D2B" w:rsidP="00394F1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Take part in Outdoor &amp; Adventurous activities </w:t>
            </w:r>
          </w:p>
          <w:p w:rsidR="0013441C" w:rsidRPr="003325C9" w:rsidRDefault="00C97D2B" w:rsidP="0013441C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</w:t>
            </w:r>
            <w:r w:rsidR="00394F12">
              <w:rPr>
                <w:sz w:val="23"/>
                <w:szCs w:val="23"/>
              </w:rPr>
              <w:t>performances to achieve personal bests</w:t>
            </w:r>
          </w:p>
        </w:tc>
        <w:tc>
          <w:tcPr>
            <w:tcW w:w="5327" w:type="dxa"/>
            <w:vMerge w:val="restart"/>
            <w:tcMar>
              <w:left w:w="11" w:type="dxa"/>
              <w:right w:w="11" w:type="dxa"/>
            </w:tcMar>
          </w:tcPr>
          <w:p w:rsidR="00433563" w:rsidRDefault="007A27BE" w:rsidP="00526D0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</w:t>
            </w:r>
            <w:r w:rsidR="00433563" w:rsidRPr="008A13C0">
              <w:rPr>
                <w:b/>
                <w:sz w:val="36"/>
              </w:rPr>
              <w:t>Music</w:t>
            </w:r>
          </w:p>
          <w:p w:rsidR="00E67103" w:rsidRDefault="00393ACA" w:rsidP="00526D04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A27BE">
              <w:rPr>
                <w:sz w:val="24"/>
              </w:rPr>
              <w:t xml:space="preserve">      </w:t>
            </w:r>
          </w:p>
          <w:p w:rsidR="00126C25" w:rsidRDefault="00126C25" w:rsidP="00526D04">
            <w:pPr>
              <w:rPr>
                <w:sz w:val="24"/>
              </w:rPr>
            </w:pPr>
          </w:p>
          <w:p w:rsidR="004F0700" w:rsidRPr="004F0700" w:rsidRDefault="004F0700" w:rsidP="004F0700">
            <w:pPr>
              <w:pStyle w:val="ListParagraph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4F0700">
              <w:rPr>
                <w:sz w:val="23"/>
                <w:szCs w:val="23"/>
              </w:rPr>
              <w:t xml:space="preserve">Perform with control &amp; expression solo &amp; in ensembles </w:t>
            </w:r>
          </w:p>
          <w:p w:rsidR="004F0700" w:rsidRDefault="004F0700" w:rsidP="004F0700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Improvise &amp; compose using dimensions of music </w:t>
            </w:r>
          </w:p>
          <w:p w:rsidR="004F0700" w:rsidRDefault="004F0700" w:rsidP="004F0700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Listen to detail and recall aurally </w:t>
            </w:r>
          </w:p>
          <w:p w:rsidR="004F0700" w:rsidRDefault="004F0700" w:rsidP="004F0700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&amp; understand basics of staff notation </w:t>
            </w:r>
          </w:p>
          <w:p w:rsidR="004F0700" w:rsidRDefault="004F0700" w:rsidP="004F0700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an understanding of the history of music, including great musicians &amp; composers </w:t>
            </w:r>
          </w:p>
          <w:p w:rsidR="00393ACA" w:rsidRDefault="00393ACA" w:rsidP="00B33603">
            <w:pPr>
              <w:rPr>
                <w:sz w:val="20"/>
                <w:szCs w:val="20"/>
              </w:rPr>
            </w:pPr>
          </w:p>
          <w:p w:rsidR="000A7A57" w:rsidRDefault="000A7A57" w:rsidP="00B33603">
            <w:pPr>
              <w:rPr>
                <w:sz w:val="20"/>
                <w:szCs w:val="20"/>
              </w:rPr>
            </w:pPr>
          </w:p>
          <w:p w:rsidR="000A7A57" w:rsidRDefault="000A7A57" w:rsidP="00B33603">
            <w:pPr>
              <w:rPr>
                <w:sz w:val="20"/>
                <w:szCs w:val="20"/>
              </w:rPr>
            </w:pPr>
          </w:p>
          <w:p w:rsidR="00EF4CEA" w:rsidRDefault="00EF4CEA" w:rsidP="00EF4CEA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 xml:space="preserve">          </w:t>
            </w:r>
            <w:r w:rsidR="00B90F8C">
              <w:rPr>
                <w:b/>
                <w:sz w:val="36"/>
              </w:rPr>
              <w:t xml:space="preserve">    </w:t>
            </w:r>
            <w:r>
              <w:rPr>
                <w:b/>
                <w:sz w:val="36"/>
              </w:rPr>
              <w:t xml:space="preserve"> </w:t>
            </w:r>
            <w:r w:rsidRPr="008A13C0">
              <w:rPr>
                <w:b/>
                <w:sz w:val="36"/>
              </w:rPr>
              <w:t>Education</w:t>
            </w:r>
          </w:p>
          <w:p w:rsidR="00EF4CEA" w:rsidRDefault="00EF4CEA" w:rsidP="00EF4CEA">
            <w:pPr>
              <w:pStyle w:val="ListParagraph"/>
              <w:rPr>
                <w:sz w:val="24"/>
              </w:rPr>
            </w:pPr>
          </w:p>
          <w:p w:rsidR="00EF4CEA" w:rsidRDefault="00EF4CEA" w:rsidP="00EF4CEA">
            <w:pPr>
              <w:pStyle w:val="ListParagraph"/>
              <w:rPr>
                <w:sz w:val="24"/>
              </w:rPr>
            </w:pPr>
          </w:p>
          <w:p w:rsidR="00EF4CEA" w:rsidRDefault="00EF4CEA" w:rsidP="00EF4CEA">
            <w:pPr>
              <w:pStyle w:val="Default"/>
              <w:rPr>
                <w:sz w:val="20"/>
                <w:szCs w:val="20"/>
              </w:rPr>
            </w:pPr>
            <w:r w:rsidRPr="00393ACA">
              <w:rPr>
                <w:sz w:val="20"/>
                <w:szCs w:val="20"/>
              </w:rPr>
              <w:t xml:space="preserve">                                </w:t>
            </w:r>
          </w:p>
          <w:p w:rsidR="00EF4CEA" w:rsidRPr="00EF4CEA" w:rsidRDefault="00EF4CEA" w:rsidP="00EF4CEA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EF4CEA">
              <w:rPr>
                <w:sz w:val="23"/>
                <w:szCs w:val="23"/>
              </w:rPr>
              <w:t>Continue to follow locally</w:t>
            </w:r>
            <w:r w:rsidR="008666A6">
              <w:rPr>
                <w:sz w:val="23"/>
                <w:szCs w:val="23"/>
              </w:rPr>
              <w:t xml:space="preserve"> </w:t>
            </w:r>
            <w:r w:rsidRPr="00EF4CEA">
              <w:rPr>
                <w:sz w:val="23"/>
                <w:szCs w:val="23"/>
              </w:rPr>
              <w:t xml:space="preserve">- agreed        </w:t>
            </w:r>
          </w:p>
          <w:p w:rsidR="00EF4CEA" w:rsidRPr="00EF4CEA" w:rsidRDefault="00EF4CEA" w:rsidP="00EF4CEA">
            <w:pPr>
              <w:pStyle w:val="Default"/>
              <w:rPr>
                <w:sz w:val="23"/>
                <w:szCs w:val="23"/>
              </w:rPr>
            </w:pPr>
            <w:r w:rsidRPr="00EF4CEA">
              <w:rPr>
                <w:sz w:val="23"/>
                <w:szCs w:val="23"/>
              </w:rPr>
              <w:t xml:space="preserve">                                 syllabus for RE </w:t>
            </w:r>
          </w:p>
          <w:p w:rsidR="00393ACA" w:rsidRPr="007A27BE" w:rsidRDefault="00393ACA" w:rsidP="00EF4CEA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433563" w:rsidRPr="008A13C0" w:rsidTr="005C759B">
        <w:trPr>
          <w:trHeight w:val="1943"/>
        </w:trPr>
        <w:tc>
          <w:tcPr>
            <w:tcW w:w="5828" w:type="dxa"/>
            <w:gridSpan w:val="2"/>
            <w:tcMar>
              <w:left w:w="11" w:type="dxa"/>
              <w:right w:w="11" w:type="dxa"/>
            </w:tcMar>
          </w:tcPr>
          <w:p w:rsidR="005C759B" w:rsidRDefault="005C759B" w:rsidP="005C759B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Science </w:t>
            </w:r>
          </w:p>
          <w:p w:rsidR="005C759B" w:rsidRDefault="005C759B" w:rsidP="005C759B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  <w:p w:rsidR="0064511E" w:rsidRDefault="0064511E" w:rsidP="0064511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</w:t>
            </w:r>
          </w:p>
          <w:p w:rsidR="004F0700" w:rsidRDefault="0064511E" w:rsidP="004F0700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      </w:t>
            </w:r>
            <w:r w:rsidR="003325C9">
              <w:t xml:space="preserve">  </w:t>
            </w:r>
            <w:r w:rsidR="003325C9">
              <w:sym w:font="Symbol" w:char="F0B7"/>
            </w:r>
            <w:r w:rsidR="003325C9">
              <w:t>Classify living things</w:t>
            </w:r>
          </w:p>
          <w:p w:rsidR="003325C9" w:rsidRDefault="003325C9" w:rsidP="003325C9">
            <w:pPr>
              <w:pStyle w:val="Default"/>
              <w:numPr>
                <w:ilvl w:val="0"/>
                <w:numId w:val="31"/>
              </w:numPr>
            </w:pPr>
            <w:r>
              <w:t>Explore food chains and dangers to animals.</w:t>
            </w:r>
          </w:p>
          <w:p w:rsidR="003325C9" w:rsidRDefault="003325C9" w:rsidP="003325C9">
            <w:pPr>
              <w:pStyle w:val="Default"/>
            </w:pPr>
          </w:p>
          <w:p w:rsidR="003325C9" w:rsidRDefault="003325C9" w:rsidP="004F070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33563" w:rsidRPr="00A95FC8" w:rsidRDefault="00495E62" w:rsidP="003325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5365" w:type="dxa"/>
            <w:gridSpan w:val="2"/>
            <w:tcMar>
              <w:left w:w="11" w:type="dxa"/>
              <w:right w:w="11" w:type="dxa"/>
            </w:tcMar>
          </w:tcPr>
          <w:p w:rsidR="00433563" w:rsidRDefault="00433563" w:rsidP="00F24D9C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3325C9" w:rsidRDefault="003325C9" w:rsidP="003325C9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sources of evidence to find out about the past</w:t>
            </w:r>
          </w:p>
          <w:p w:rsidR="003325C9" w:rsidRDefault="003325C9" w:rsidP="003325C9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out about the main events of World War 2</w:t>
            </w:r>
          </w:p>
          <w:p w:rsidR="003325C9" w:rsidRDefault="003325C9" w:rsidP="003325C9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 the Forest of Dean’s role during the War</w:t>
            </w:r>
          </w:p>
          <w:p w:rsidR="003325C9" w:rsidRDefault="003325C9" w:rsidP="003325C9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View local WW2 artefacts.</w:t>
            </w:r>
          </w:p>
          <w:p w:rsidR="003325C9" w:rsidRDefault="003325C9" w:rsidP="003325C9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</w:p>
          <w:p w:rsidR="003325C9" w:rsidRDefault="003325C9" w:rsidP="00F24D9C">
            <w:pPr>
              <w:jc w:val="center"/>
              <w:rPr>
                <w:b/>
                <w:sz w:val="36"/>
              </w:rPr>
            </w:pPr>
          </w:p>
          <w:p w:rsidR="00AC5723" w:rsidRDefault="00AC5723" w:rsidP="00F24D9C">
            <w:pPr>
              <w:jc w:val="center"/>
              <w:rPr>
                <w:b/>
                <w:sz w:val="36"/>
              </w:rPr>
            </w:pPr>
          </w:p>
          <w:p w:rsidR="00AC5723" w:rsidRDefault="00AC5723" w:rsidP="00AC5723">
            <w:pPr>
              <w:pStyle w:val="Default"/>
              <w:jc w:val="center"/>
              <w:rPr>
                <w:color w:val="auto"/>
              </w:rPr>
            </w:pPr>
          </w:p>
          <w:p w:rsidR="00AC5723" w:rsidRDefault="00AC5723" w:rsidP="00F24D9C">
            <w:pPr>
              <w:jc w:val="center"/>
              <w:rPr>
                <w:b/>
                <w:sz w:val="36"/>
              </w:rPr>
            </w:pPr>
          </w:p>
          <w:p w:rsidR="00393ACA" w:rsidRDefault="00393ACA" w:rsidP="00526D04">
            <w:pPr>
              <w:pStyle w:val="ListParagraph"/>
              <w:rPr>
                <w:sz w:val="20"/>
                <w:szCs w:val="20"/>
              </w:rPr>
            </w:pPr>
          </w:p>
          <w:p w:rsidR="00614AF9" w:rsidRPr="00614AF9" w:rsidRDefault="00614AF9" w:rsidP="005C759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578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  <w:tc>
          <w:tcPr>
            <w:tcW w:w="532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526D04">
            <w:pPr>
              <w:jc w:val="center"/>
              <w:rPr>
                <w:sz w:val="36"/>
              </w:rPr>
            </w:pPr>
          </w:p>
        </w:tc>
      </w:tr>
    </w:tbl>
    <w:p w:rsidR="00342B66" w:rsidRPr="00E924FE" w:rsidRDefault="00342B66" w:rsidP="009B2D60">
      <w:pPr>
        <w:rPr>
          <w:sz w:val="14"/>
        </w:rPr>
      </w:pPr>
    </w:p>
    <w:sectPr w:rsidR="00342B66" w:rsidRPr="00E924FE" w:rsidSect="00EB47ED">
      <w:footerReference w:type="default" r:id="rId9"/>
      <w:pgSz w:w="23814" w:h="16839" w:orient="landscape" w:code="8"/>
      <w:pgMar w:top="28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16" w:rsidRDefault="00F85116" w:rsidP="00342B66">
      <w:pPr>
        <w:spacing w:after="0" w:line="240" w:lineRule="auto"/>
      </w:pPr>
      <w:r>
        <w:separator/>
      </w:r>
    </w:p>
  </w:endnote>
  <w:endnote w:type="continuationSeparator" w:id="0">
    <w:p w:rsidR="00F85116" w:rsidRDefault="00F85116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16" w:rsidRDefault="00F85116" w:rsidP="00342B66">
      <w:pPr>
        <w:spacing w:after="0" w:line="240" w:lineRule="auto"/>
      </w:pPr>
      <w:r>
        <w:separator/>
      </w:r>
    </w:p>
  </w:footnote>
  <w:footnote w:type="continuationSeparator" w:id="0">
    <w:p w:rsidR="00F85116" w:rsidRDefault="00F85116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CBC"/>
    <w:multiLevelType w:val="hybridMultilevel"/>
    <w:tmpl w:val="6358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723"/>
    <w:multiLevelType w:val="hybridMultilevel"/>
    <w:tmpl w:val="FC4C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57B6"/>
    <w:multiLevelType w:val="hybridMultilevel"/>
    <w:tmpl w:val="26A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4103"/>
    <w:multiLevelType w:val="hybridMultilevel"/>
    <w:tmpl w:val="93A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32BDA"/>
    <w:multiLevelType w:val="hybridMultilevel"/>
    <w:tmpl w:val="78F83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6ED7"/>
    <w:multiLevelType w:val="hybridMultilevel"/>
    <w:tmpl w:val="FE743CB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BBB18F2"/>
    <w:multiLevelType w:val="hybridMultilevel"/>
    <w:tmpl w:val="409E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637D8"/>
    <w:multiLevelType w:val="hybridMultilevel"/>
    <w:tmpl w:val="2F5EA1F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A610C40"/>
    <w:multiLevelType w:val="hybridMultilevel"/>
    <w:tmpl w:val="3036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37E40"/>
    <w:multiLevelType w:val="hybridMultilevel"/>
    <w:tmpl w:val="5D6A2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D31E31"/>
    <w:multiLevelType w:val="hybridMultilevel"/>
    <w:tmpl w:val="C2B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45E38"/>
    <w:multiLevelType w:val="hybridMultilevel"/>
    <w:tmpl w:val="8ECE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78F4"/>
    <w:multiLevelType w:val="hybridMultilevel"/>
    <w:tmpl w:val="D3A4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0248"/>
    <w:multiLevelType w:val="hybridMultilevel"/>
    <w:tmpl w:val="CC743C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B32F9C"/>
    <w:multiLevelType w:val="hybridMultilevel"/>
    <w:tmpl w:val="3AEA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E776D"/>
    <w:multiLevelType w:val="hybridMultilevel"/>
    <w:tmpl w:val="9A00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A5AA9"/>
    <w:multiLevelType w:val="hybridMultilevel"/>
    <w:tmpl w:val="0FC4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36F5B"/>
    <w:multiLevelType w:val="hybridMultilevel"/>
    <w:tmpl w:val="F692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C1A2D"/>
    <w:multiLevelType w:val="hybridMultilevel"/>
    <w:tmpl w:val="F2DA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C518E"/>
    <w:multiLevelType w:val="hybridMultilevel"/>
    <w:tmpl w:val="0842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E4688"/>
    <w:multiLevelType w:val="hybridMultilevel"/>
    <w:tmpl w:val="4A74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5AD0"/>
    <w:multiLevelType w:val="hybridMultilevel"/>
    <w:tmpl w:val="4462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83641"/>
    <w:multiLevelType w:val="hybridMultilevel"/>
    <w:tmpl w:val="3A46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45B64"/>
    <w:multiLevelType w:val="hybridMultilevel"/>
    <w:tmpl w:val="6FDE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05E18"/>
    <w:multiLevelType w:val="hybridMultilevel"/>
    <w:tmpl w:val="FE02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5946"/>
    <w:multiLevelType w:val="hybridMultilevel"/>
    <w:tmpl w:val="5814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B773D"/>
    <w:multiLevelType w:val="hybridMultilevel"/>
    <w:tmpl w:val="858A6F9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B2B2997"/>
    <w:multiLevelType w:val="hybridMultilevel"/>
    <w:tmpl w:val="D518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95335"/>
    <w:multiLevelType w:val="hybridMultilevel"/>
    <w:tmpl w:val="FD14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E13"/>
    <w:multiLevelType w:val="hybridMultilevel"/>
    <w:tmpl w:val="236C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25C29"/>
    <w:multiLevelType w:val="hybridMultilevel"/>
    <w:tmpl w:val="959A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3"/>
  </w:num>
  <w:num w:numId="6">
    <w:abstractNumId w:val="19"/>
  </w:num>
  <w:num w:numId="7">
    <w:abstractNumId w:val="17"/>
  </w:num>
  <w:num w:numId="8">
    <w:abstractNumId w:val="1"/>
  </w:num>
  <w:num w:numId="9">
    <w:abstractNumId w:val="28"/>
  </w:num>
  <w:num w:numId="10">
    <w:abstractNumId w:val="2"/>
  </w:num>
  <w:num w:numId="11">
    <w:abstractNumId w:val="0"/>
  </w:num>
  <w:num w:numId="12">
    <w:abstractNumId w:val="27"/>
  </w:num>
  <w:num w:numId="13">
    <w:abstractNumId w:val="10"/>
  </w:num>
  <w:num w:numId="14">
    <w:abstractNumId w:val="9"/>
  </w:num>
  <w:num w:numId="15">
    <w:abstractNumId w:val="22"/>
  </w:num>
  <w:num w:numId="16">
    <w:abstractNumId w:val="23"/>
  </w:num>
  <w:num w:numId="17">
    <w:abstractNumId w:val="15"/>
  </w:num>
  <w:num w:numId="18">
    <w:abstractNumId w:val="8"/>
  </w:num>
  <w:num w:numId="19">
    <w:abstractNumId w:val="3"/>
  </w:num>
  <w:num w:numId="20">
    <w:abstractNumId w:val="16"/>
  </w:num>
  <w:num w:numId="21">
    <w:abstractNumId w:val="24"/>
  </w:num>
  <w:num w:numId="22">
    <w:abstractNumId w:val="30"/>
  </w:num>
  <w:num w:numId="23">
    <w:abstractNumId w:val="7"/>
  </w:num>
  <w:num w:numId="24">
    <w:abstractNumId w:val="6"/>
  </w:num>
  <w:num w:numId="25">
    <w:abstractNumId w:val="21"/>
  </w:num>
  <w:num w:numId="26">
    <w:abstractNumId w:val="29"/>
  </w:num>
  <w:num w:numId="27">
    <w:abstractNumId w:val="18"/>
  </w:num>
  <w:num w:numId="28">
    <w:abstractNumId w:val="5"/>
  </w:num>
  <w:num w:numId="29">
    <w:abstractNumId w:val="20"/>
  </w:num>
  <w:num w:numId="30">
    <w:abstractNumId w:val="26"/>
  </w:num>
  <w:num w:numId="31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2B66"/>
    <w:rsid w:val="00006262"/>
    <w:rsid w:val="00032647"/>
    <w:rsid w:val="000520A8"/>
    <w:rsid w:val="000652FB"/>
    <w:rsid w:val="00085E00"/>
    <w:rsid w:val="000A7A57"/>
    <w:rsid w:val="000E1104"/>
    <w:rsid w:val="000E1545"/>
    <w:rsid w:val="000F1546"/>
    <w:rsid w:val="000F1B3A"/>
    <w:rsid w:val="00101F3D"/>
    <w:rsid w:val="001238FF"/>
    <w:rsid w:val="00126C25"/>
    <w:rsid w:val="0013441C"/>
    <w:rsid w:val="001565F5"/>
    <w:rsid w:val="00166826"/>
    <w:rsid w:val="00171553"/>
    <w:rsid w:val="00177E80"/>
    <w:rsid w:val="001D6D46"/>
    <w:rsid w:val="001F7699"/>
    <w:rsid w:val="00206705"/>
    <w:rsid w:val="00221407"/>
    <w:rsid w:val="00230D36"/>
    <w:rsid w:val="0023595A"/>
    <w:rsid w:val="002A3343"/>
    <w:rsid w:val="002E30A8"/>
    <w:rsid w:val="00301091"/>
    <w:rsid w:val="00315CF9"/>
    <w:rsid w:val="00317612"/>
    <w:rsid w:val="003325C9"/>
    <w:rsid w:val="00342B66"/>
    <w:rsid w:val="003628BA"/>
    <w:rsid w:val="00391016"/>
    <w:rsid w:val="00393ACA"/>
    <w:rsid w:val="00394F12"/>
    <w:rsid w:val="003970DE"/>
    <w:rsid w:val="003A72D6"/>
    <w:rsid w:val="003B7694"/>
    <w:rsid w:val="003E2D26"/>
    <w:rsid w:val="0040277B"/>
    <w:rsid w:val="00423A7D"/>
    <w:rsid w:val="00423E75"/>
    <w:rsid w:val="00433563"/>
    <w:rsid w:val="00443F0C"/>
    <w:rsid w:val="00456FE4"/>
    <w:rsid w:val="0046509A"/>
    <w:rsid w:val="00495E62"/>
    <w:rsid w:val="004B002B"/>
    <w:rsid w:val="004B10AC"/>
    <w:rsid w:val="004D722A"/>
    <w:rsid w:val="004E590D"/>
    <w:rsid w:val="004F0700"/>
    <w:rsid w:val="005008B4"/>
    <w:rsid w:val="00526D04"/>
    <w:rsid w:val="00535FC6"/>
    <w:rsid w:val="005773AC"/>
    <w:rsid w:val="0058005A"/>
    <w:rsid w:val="005B155D"/>
    <w:rsid w:val="005B43BD"/>
    <w:rsid w:val="005C759B"/>
    <w:rsid w:val="005D0D3A"/>
    <w:rsid w:val="005F3A41"/>
    <w:rsid w:val="005F4996"/>
    <w:rsid w:val="006047B8"/>
    <w:rsid w:val="00614AF9"/>
    <w:rsid w:val="0064511E"/>
    <w:rsid w:val="00653D16"/>
    <w:rsid w:val="0066162D"/>
    <w:rsid w:val="00685D9A"/>
    <w:rsid w:val="00691615"/>
    <w:rsid w:val="00702184"/>
    <w:rsid w:val="007402A8"/>
    <w:rsid w:val="007539A0"/>
    <w:rsid w:val="00764E9F"/>
    <w:rsid w:val="00771128"/>
    <w:rsid w:val="00774385"/>
    <w:rsid w:val="00790F51"/>
    <w:rsid w:val="007920F5"/>
    <w:rsid w:val="007A27BE"/>
    <w:rsid w:val="007A65FA"/>
    <w:rsid w:val="007A724C"/>
    <w:rsid w:val="007A743D"/>
    <w:rsid w:val="007B39FD"/>
    <w:rsid w:val="007E3DA8"/>
    <w:rsid w:val="007F3A18"/>
    <w:rsid w:val="008450B1"/>
    <w:rsid w:val="00853865"/>
    <w:rsid w:val="00865A80"/>
    <w:rsid w:val="008666A6"/>
    <w:rsid w:val="00873DC1"/>
    <w:rsid w:val="008962AD"/>
    <w:rsid w:val="008A13C0"/>
    <w:rsid w:val="00907160"/>
    <w:rsid w:val="009177C6"/>
    <w:rsid w:val="00924A25"/>
    <w:rsid w:val="0093408F"/>
    <w:rsid w:val="00942C85"/>
    <w:rsid w:val="009B2D60"/>
    <w:rsid w:val="00A01723"/>
    <w:rsid w:val="00A258DC"/>
    <w:rsid w:val="00A30EED"/>
    <w:rsid w:val="00A37308"/>
    <w:rsid w:val="00A95FC8"/>
    <w:rsid w:val="00AA1BA3"/>
    <w:rsid w:val="00AC1DDE"/>
    <w:rsid w:val="00AC5723"/>
    <w:rsid w:val="00AD6941"/>
    <w:rsid w:val="00B064B6"/>
    <w:rsid w:val="00B12937"/>
    <w:rsid w:val="00B16B5C"/>
    <w:rsid w:val="00B3324B"/>
    <w:rsid w:val="00B33603"/>
    <w:rsid w:val="00B42AD0"/>
    <w:rsid w:val="00B433B9"/>
    <w:rsid w:val="00B90F8C"/>
    <w:rsid w:val="00B968DF"/>
    <w:rsid w:val="00BB05D8"/>
    <w:rsid w:val="00BD350F"/>
    <w:rsid w:val="00BE41C6"/>
    <w:rsid w:val="00C2002A"/>
    <w:rsid w:val="00C214CF"/>
    <w:rsid w:val="00C56842"/>
    <w:rsid w:val="00C63B84"/>
    <w:rsid w:val="00C65E03"/>
    <w:rsid w:val="00C752F5"/>
    <w:rsid w:val="00C97D2B"/>
    <w:rsid w:val="00CB36A7"/>
    <w:rsid w:val="00CD34C2"/>
    <w:rsid w:val="00CD379E"/>
    <w:rsid w:val="00CF1CAF"/>
    <w:rsid w:val="00D041B4"/>
    <w:rsid w:val="00D11C3B"/>
    <w:rsid w:val="00D21A7C"/>
    <w:rsid w:val="00D22079"/>
    <w:rsid w:val="00D4226B"/>
    <w:rsid w:val="00D54501"/>
    <w:rsid w:val="00D54879"/>
    <w:rsid w:val="00D643E1"/>
    <w:rsid w:val="00D7184C"/>
    <w:rsid w:val="00DA2254"/>
    <w:rsid w:val="00DB257D"/>
    <w:rsid w:val="00DC6119"/>
    <w:rsid w:val="00DC7ADE"/>
    <w:rsid w:val="00DD6336"/>
    <w:rsid w:val="00E264BC"/>
    <w:rsid w:val="00E2671D"/>
    <w:rsid w:val="00E3383F"/>
    <w:rsid w:val="00E3746F"/>
    <w:rsid w:val="00E67103"/>
    <w:rsid w:val="00E75F30"/>
    <w:rsid w:val="00E924FE"/>
    <w:rsid w:val="00EB47ED"/>
    <w:rsid w:val="00ED6963"/>
    <w:rsid w:val="00EF4CEA"/>
    <w:rsid w:val="00F15692"/>
    <w:rsid w:val="00F16211"/>
    <w:rsid w:val="00F24D9C"/>
    <w:rsid w:val="00F3470A"/>
    <w:rsid w:val="00F5252F"/>
    <w:rsid w:val="00F6238C"/>
    <w:rsid w:val="00F749FE"/>
    <w:rsid w:val="00F85116"/>
    <w:rsid w:val="00FC01FB"/>
    <w:rsid w:val="00FD2DE7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F6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68EEC-9743-4066-A772-B3F42BA3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tbalnd</cp:lastModifiedBy>
  <cp:revision>3</cp:revision>
  <cp:lastPrinted>2017-09-01T10:19:00Z</cp:lastPrinted>
  <dcterms:created xsi:type="dcterms:W3CDTF">2018-09-09T20:14:00Z</dcterms:created>
  <dcterms:modified xsi:type="dcterms:W3CDTF">2018-09-09T20:18:00Z</dcterms:modified>
</cp:coreProperties>
</file>