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38" w:rsidRPr="003007B1" w:rsidRDefault="00D92A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Monday 25</w:t>
      </w:r>
      <w:r w:rsidRPr="00D92A31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February 2019</w:t>
      </w:r>
    </w:p>
    <w:p w:rsidR="003521B9" w:rsidRPr="003007B1" w:rsidRDefault="003521B9">
      <w:pPr>
        <w:rPr>
          <w:rFonts w:ascii="Comic Sans MS" w:hAnsi="Comic Sans MS"/>
          <w:sz w:val="20"/>
          <w:szCs w:val="20"/>
        </w:rPr>
      </w:pPr>
      <w:r w:rsidRPr="003007B1">
        <w:rPr>
          <w:rFonts w:ascii="Comic Sans MS" w:hAnsi="Comic Sans MS"/>
          <w:sz w:val="20"/>
          <w:szCs w:val="20"/>
        </w:rPr>
        <w:t>De</w:t>
      </w:r>
      <w:r w:rsidR="00EE6D38" w:rsidRPr="003007B1">
        <w:rPr>
          <w:rFonts w:ascii="Comic Sans MS" w:hAnsi="Comic Sans MS"/>
          <w:sz w:val="20"/>
          <w:szCs w:val="20"/>
        </w:rPr>
        <w:t>ar Parents and C</w:t>
      </w:r>
      <w:r w:rsidRPr="003007B1">
        <w:rPr>
          <w:rFonts w:ascii="Comic Sans MS" w:hAnsi="Comic Sans MS"/>
          <w:sz w:val="20"/>
          <w:szCs w:val="20"/>
        </w:rPr>
        <w:t>arers,</w:t>
      </w:r>
    </w:p>
    <w:p w:rsidR="00D92A31" w:rsidRDefault="00D92A31" w:rsidP="00D92A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</w:t>
      </w:r>
      <w:r w:rsidR="003521B9" w:rsidRPr="003007B1">
        <w:rPr>
          <w:rFonts w:ascii="Comic Sans MS" w:hAnsi="Comic Sans MS"/>
          <w:sz w:val="20"/>
          <w:szCs w:val="20"/>
        </w:rPr>
        <w:t xml:space="preserve">he children </w:t>
      </w:r>
      <w:r w:rsidR="00EE6D38" w:rsidRPr="003007B1">
        <w:rPr>
          <w:rFonts w:ascii="Comic Sans MS" w:hAnsi="Comic Sans MS"/>
          <w:sz w:val="20"/>
          <w:szCs w:val="20"/>
        </w:rPr>
        <w:t xml:space="preserve">in Beech class </w:t>
      </w:r>
      <w:r w:rsidR="003521B9" w:rsidRPr="003007B1">
        <w:rPr>
          <w:rFonts w:ascii="Comic Sans MS" w:hAnsi="Comic Sans MS"/>
          <w:sz w:val="20"/>
          <w:szCs w:val="20"/>
        </w:rPr>
        <w:t xml:space="preserve">will be learning </w:t>
      </w:r>
      <w:r w:rsidR="00FB30C9" w:rsidRPr="003007B1">
        <w:rPr>
          <w:rFonts w:ascii="Comic Sans MS" w:hAnsi="Comic Sans MS"/>
          <w:sz w:val="20"/>
          <w:szCs w:val="20"/>
        </w:rPr>
        <w:t xml:space="preserve">more </w:t>
      </w:r>
      <w:r w:rsidR="003521B9" w:rsidRPr="003007B1">
        <w:rPr>
          <w:rFonts w:ascii="Comic Sans MS" w:hAnsi="Comic Sans MS"/>
          <w:sz w:val="20"/>
          <w:szCs w:val="20"/>
        </w:rPr>
        <w:t xml:space="preserve">about </w:t>
      </w:r>
      <w:r>
        <w:rPr>
          <w:rFonts w:ascii="Comic Sans MS" w:hAnsi="Comic Sans MS"/>
          <w:sz w:val="20"/>
          <w:szCs w:val="20"/>
        </w:rPr>
        <w:t xml:space="preserve">the </w:t>
      </w:r>
      <w:r>
        <w:rPr>
          <w:rFonts w:ascii="Comic Sans MS" w:hAnsi="Comic Sans MS"/>
          <w:b/>
          <w:sz w:val="20"/>
          <w:szCs w:val="20"/>
        </w:rPr>
        <w:t xml:space="preserve">Seashore </w:t>
      </w:r>
      <w:r w:rsidR="00EE6D38" w:rsidRPr="003007B1">
        <w:rPr>
          <w:rFonts w:ascii="Comic Sans MS" w:hAnsi="Comic Sans MS"/>
          <w:sz w:val="20"/>
          <w:szCs w:val="20"/>
        </w:rPr>
        <w:t xml:space="preserve">in our </w:t>
      </w:r>
      <w:r>
        <w:rPr>
          <w:rFonts w:ascii="Comic Sans MS" w:hAnsi="Comic Sans MS"/>
          <w:sz w:val="20"/>
          <w:szCs w:val="20"/>
        </w:rPr>
        <w:t xml:space="preserve">new </w:t>
      </w:r>
      <w:r w:rsidR="00EE6D38" w:rsidRPr="003007B1">
        <w:rPr>
          <w:rFonts w:ascii="Comic Sans MS" w:hAnsi="Comic Sans MS"/>
          <w:sz w:val="20"/>
          <w:szCs w:val="20"/>
        </w:rPr>
        <w:t>topic</w:t>
      </w:r>
      <w:r w:rsidR="005928D1">
        <w:rPr>
          <w:rFonts w:ascii="Comic Sans MS" w:hAnsi="Comic Sans MS"/>
          <w:sz w:val="20"/>
          <w:szCs w:val="20"/>
        </w:rPr>
        <w:t>:</w:t>
      </w:r>
      <w:r w:rsidR="00EE6D38" w:rsidRPr="003007B1">
        <w:rPr>
          <w:rFonts w:ascii="Comic Sans MS" w:hAnsi="Comic Sans MS"/>
          <w:sz w:val="20"/>
          <w:szCs w:val="20"/>
        </w:rPr>
        <w:t xml:space="preserve"> </w:t>
      </w:r>
      <w:r w:rsidR="00EE6D38" w:rsidRPr="007011E6">
        <w:rPr>
          <w:rFonts w:ascii="Comic Sans MS" w:hAnsi="Comic Sans MS"/>
          <w:b/>
          <w:sz w:val="20"/>
          <w:szCs w:val="20"/>
        </w:rPr>
        <w:t>‘</w:t>
      </w:r>
      <w:r>
        <w:rPr>
          <w:rFonts w:ascii="Comic Sans MS" w:hAnsi="Comic Sans MS"/>
          <w:b/>
          <w:sz w:val="20"/>
          <w:szCs w:val="20"/>
        </w:rPr>
        <w:t>Travelling through time</w:t>
      </w:r>
      <w:r w:rsidR="00EE6D38" w:rsidRPr="007011E6">
        <w:rPr>
          <w:rFonts w:ascii="Comic Sans MS" w:hAnsi="Comic Sans MS"/>
          <w:b/>
          <w:sz w:val="20"/>
          <w:szCs w:val="20"/>
        </w:rPr>
        <w:t>!’</w:t>
      </w:r>
      <w:r w:rsidR="00EE6D38" w:rsidRPr="003007B1">
        <w:rPr>
          <w:rFonts w:ascii="Comic Sans MS" w:hAnsi="Comic Sans MS"/>
          <w:sz w:val="20"/>
          <w:szCs w:val="20"/>
        </w:rPr>
        <w:t xml:space="preserve">  We have made links across most of the curriculum areas to make this an interesting and enjoyable unit of work</w:t>
      </w:r>
      <w:r w:rsidR="007011E6">
        <w:rPr>
          <w:rFonts w:ascii="Comic Sans MS" w:hAnsi="Comic Sans MS"/>
          <w:sz w:val="20"/>
          <w:szCs w:val="20"/>
        </w:rPr>
        <w:t xml:space="preserve"> for both Y2 and Y3 children</w:t>
      </w:r>
      <w:r w:rsidR="00EE6D38" w:rsidRPr="003007B1">
        <w:rPr>
          <w:rFonts w:ascii="Comic Sans MS" w:hAnsi="Comic Sans MS"/>
          <w:sz w:val="20"/>
          <w:szCs w:val="20"/>
        </w:rPr>
        <w:t xml:space="preserve">.  </w:t>
      </w:r>
      <w:r w:rsidR="00FB30C9" w:rsidRPr="003007B1">
        <w:rPr>
          <w:rFonts w:ascii="Comic Sans MS" w:hAnsi="Comic Sans MS"/>
          <w:sz w:val="20"/>
          <w:szCs w:val="20"/>
        </w:rPr>
        <w:t>Please see the topic web for more details.</w:t>
      </w:r>
      <w:r w:rsidR="007011E6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We are delighted that Miss Thomas is joining us for the next 6 weeks.  She will lead some of the teaching in class and I will be working closely with her so that we fully prepare the children for the end of year assessments later in the school calendar.  </w:t>
      </w:r>
      <w:r w:rsidRPr="003007B1">
        <w:rPr>
          <w:rFonts w:ascii="Comic Sans MS" w:hAnsi="Comic Sans MS"/>
          <w:sz w:val="20"/>
          <w:szCs w:val="20"/>
        </w:rPr>
        <w:t xml:space="preserve">Y2 children will </w:t>
      </w:r>
      <w:r>
        <w:rPr>
          <w:rFonts w:ascii="Comic Sans MS" w:hAnsi="Comic Sans MS"/>
          <w:sz w:val="20"/>
          <w:szCs w:val="20"/>
        </w:rPr>
        <w:t xml:space="preserve">continue to </w:t>
      </w:r>
      <w:r w:rsidRPr="003007B1">
        <w:rPr>
          <w:rFonts w:ascii="Comic Sans MS" w:hAnsi="Comic Sans MS"/>
          <w:sz w:val="20"/>
          <w:szCs w:val="20"/>
        </w:rPr>
        <w:t xml:space="preserve">be taught KS1 English and Maths each morning </w:t>
      </w:r>
      <w:r>
        <w:rPr>
          <w:rFonts w:ascii="Comic Sans MS" w:hAnsi="Comic Sans MS"/>
          <w:sz w:val="20"/>
          <w:szCs w:val="20"/>
        </w:rPr>
        <w:t xml:space="preserve">and Science on a Thursday afternoon </w:t>
      </w:r>
      <w:r w:rsidRPr="003007B1">
        <w:rPr>
          <w:rFonts w:ascii="Comic Sans MS" w:hAnsi="Comic Sans MS"/>
          <w:sz w:val="20"/>
          <w:szCs w:val="20"/>
        </w:rPr>
        <w:t>by Miss Abbott</w:t>
      </w:r>
      <w:r>
        <w:rPr>
          <w:rFonts w:ascii="Comic Sans MS" w:hAnsi="Comic Sans MS"/>
          <w:sz w:val="20"/>
          <w:szCs w:val="20"/>
        </w:rPr>
        <w:t>.</w:t>
      </w:r>
    </w:p>
    <w:p w:rsidR="005928D1" w:rsidRPr="007011E6" w:rsidRDefault="005928D1" w:rsidP="005928D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Snacks and Water – </w:t>
      </w:r>
      <w:r>
        <w:rPr>
          <w:rFonts w:ascii="Comic Sans MS" w:hAnsi="Comic Sans MS"/>
          <w:sz w:val="20"/>
          <w:szCs w:val="20"/>
        </w:rPr>
        <w:t xml:space="preserve">Children have access to their water throughout the day.  Y2 children continue to receive fruit.  </w:t>
      </w:r>
      <w:r w:rsidRPr="007011E6">
        <w:rPr>
          <w:rFonts w:ascii="Comic Sans MS" w:hAnsi="Comic Sans MS"/>
          <w:b/>
          <w:sz w:val="20"/>
          <w:szCs w:val="20"/>
        </w:rPr>
        <w:t>Y3 children need to bring their own fruit snack each day</w:t>
      </w:r>
      <w:r>
        <w:rPr>
          <w:rFonts w:ascii="Comic Sans MS" w:hAnsi="Comic Sans MS"/>
          <w:b/>
          <w:sz w:val="20"/>
          <w:szCs w:val="20"/>
        </w:rPr>
        <w:t xml:space="preserve"> – </w:t>
      </w:r>
      <w:r>
        <w:rPr>
          <w:rFonts w:ascii="Comic Sans MS" w:hAnsi="Comic Sans MS"/>
          <w:sz w:val="20"/>
          <w:szCs w:val="20"/>
        </w:rPr>
        <w:t>we have noticed that some children are not bringing/eating their fruit snacks so we encourage them to take fruit from the communal fruit stock as this helps them learn more effectively.</w:t>
      </w:r>
    </w:p>
    <w:p w:rsidR="00D92A31" w:rsidRPr="00EB7691" w:rsidRDefault="003521B9">
      <w:pPr>
        <w:rPr>
          <w:rFonts w:ascii="Comic Sans MS" w:hAnsi="Comic Sans MS"/>
          <w:sz w:val="20"/>
          <w:szCs w:val="20"/>
        </w:rPr>
      </w:pPr>
      <w:r w:rsidRPr="003007B1">
        <w:rPr>
          <w:rFonts w:ascii="Comic Sans MS" w:hAnsi="Comic Sans MS"/>
          <w:b/>
          <w:sz w:val="20"/>
          <w:szCs w:val="20"/>
        </w:rPr>
        <w:t>Reading folders</w:t>
      </w:r>
      <w:r w:rsidR="00D92A31">
        <w:rPr>
          <w:rFonts w:ascii="Comic Sans MS" w:hAnsi="Comic Sans MS"/>
          <w:b/>
          <w:sz w:val="20"/>
          <w:szCs w:val="20"/>
        </w:rPr>
        <w:t>, Maths Passports</w:t>
      </w:r>
      <w:r w:rsidR="00EB7691">
        <w:rPr>
          <w:rFonts w:ascii="Comic Sans MS" w:hAnsi="Comic Sans MS"/>
          <w:b/>
          <w:sz w:val="20"/>
          <w:szCs w:val="20"/>
        </w:rPr>
        <w:t>, Times Tables</w:t>
      </w:r>
      <w:r w:rsidRPr="003007B1">
        <w:rPr>
          <w:rFonts w:ascii="Comic Sans MS" w:hAnsi="Comic Sans MS"/>
          <w:b/>
          <w:sz w:val="20"/>
          <w:szCs w:val="20"/>
        </w:rPr>
        <w:t xml:space="preserve"> and </w:t>
      </w:r>
      <w:r w:rsidR="00EB7691">
        <w:rPr>
          <w:rFonts w:ascii="Comic Sans MS" w:hAnsi="Comic Sans MS"/>
          <w:b/>
          <w:sz w:val="20"/>
          <w:szCs w:val="20"/>
        </w:rPr>
        <w:t>Link B</w:t>
      </w:r>
      <w:r w:rsidRPr="003007B1">
        <w:rPr>
          <w:rFonts w:ascii="Comic Sans MS" w:hAnsi="Comic Sans MS"/>
          <w:b/>
          <w:sz w:val="20"/>
          <w:szCs w:val="20"/>
        </w:rPr>
        <w:t>ooks</w:t>
      </w:r>
      <w:r w:rsidR="007011E6">
        <w:rPr>
          <w:rFonts w:ascii="Comic Sans MS" w:hAnsi="Comic Sans MS"/>
          <w:b/>
          <w:sz w:val="20"/>
          <w:szCs w:val="20"/>
        </w:rPr>
        <w:t xml:space="preserve"> - </w:t>
      </w:r>
      <w:r w:rsidRPr="003007B1">
        <w:rPr>
          <w:rFonts w:ascii="Comic Sans MS" w:hAnsi="Comic Sans MS"/>
          <w:sz w:val="20"/>
          <w:szCs w:val="20"/>
        </w:rPr>
        <w:t xml:space="preserve">Please ensure </w:t>
      </w:r>
      <w:r w:rsidR="00EB7691">
        <w:rPr>
          <w:rFonts w:ascii="Comic Sans MS" w:hAnsi="Comic Sans MS"/>
          <w:sz w:val="20"/>
          <w:szCs w:val="20"/>
        </w:rPr>
        <w:t>these</w:t>
      </w:r>
      <w:r w:rsidRPr="003007B1">
        <w:rPr>
          <w:rFonts w:ascii="Comic Sans MS" w:hAnsi="Comic Sans MS"/>
          <w:sz w:val="20"/>
          <w:szCs w:val="20"/>
        </w:rPr>
        <w:t xml:space="preserve"> are brought into school daily.</w:t>
      </w:r>
      <w:r w:rsidR="00D92A31">
        <w:rPr>
          <w:rFonts w:ascii="Comic Sans MS" w:hAnsi="Comic Sans MS"/>
          <w:sz w:val="20"/>
          <w:szCs w:val="20"/>
        </w:rPr>
        <w:t xml:space="preserve">  </w:t>
      </w:r>
      <w:r w:rsidRPr="003007B1">
        <w:rPr>
          <w:rFonts w:ascii="Comic Sans MS" w:hAnsi="Comic Sans MS"/>
          <w:b/>
          <w:sz w:val="20"/>
          <w:szCs w:val="20"/>
        </w:rPr>
        <w:t>Reading</w:t>
      </w:r>
      <w:r w:rsidR="007011E6">
        <w:rPr>
          <w:rFonts w:ascii="Comic Sans MS" w:hAnsi="Comic Sans MS"/>
          <w:b/>
          <w:sz w:val="20"/>
          <w:szCs w:val="20"/>
        </w:rPr>
        <w:t xml:space="preserve"> - </w:t>
      </w:r>
      <w:r w:rsidRPr="003007B1">
        <w:rPr>
          <w:rFonts w:ascii="Comic Sans MS" w:hAnsi="Comic Sans MS"/>
          <w:sz w:val="20"/>
          <w:szCs w:val="20"/>
        </w:rPr>
        <w:t xml:space="preserve">Please </w:t>
      </w:r>
      <w:r w:rsidR="00D92A31">
        <w:rPr>
          <w:rFonts w:ascii="Comic Sans MS" w:hAnsi="Comic Sans MS"/>
          <w:sz w:val="20"/>
          <w:szCs w:val="20"/>
        </w:rPr>
        <w:t>hear your child read for a minimum of 4 times each week</w:t>
      </w:r>
      <w:r w:rsidRPr="003007B1">
        <w:rPr>
          <w:rFonts w:ascii="Comic Sans MS" w:hAnsi="Comic Sans MS"/>
          <w:sz w:val="20"/>
          <w:szCs w:val="20"/>
        </w:rPr>
        <w:t xml:space="preserve">, even if it is only for a couple of minutes </w:t>
      </w:r>
      <w:r w:rsidR="00D92A31">
        <w:rPr>
          <w:rFonts w:ascii="Comic Sans MS" w:hAnsi="Comic Sans MS"/>
          <w:sz w:val="20"/>
          <w:szCs w:val="20"/>
        </w:rPr>
        <w:t>to</w:t>
      </w:r>
      <w:r w:rsidRPr="003007B1">
        <w:rPr>
          <w:rFonts w:ascii="Comic Sans MS" w:hAnsi="Comic Sans MS"/>
          <w:sz w:val="20"/>
          <w:szCs w:val="20"/>
        </w:rPr>
        <w:t xml:space="preserve"> discuss the story with them </w:t>
      </w:r>
      <w:r w:rsidR="00D92A31">
        <w:rPr>
          <w:rFonts w:ascii="Comic Sans MS" w:hAnsi="Comic Sans MS"/>
          <w:sz w:val="20"/>
          <w:szCs w:val="20"/>
        </w:rPr>
        <w:t xml:space="preserve">and </w:t>
      </w:r>
      <w:r w:rsidRPr="003007B1">
        <w:rPr>
          <w:rFonts w:ascii="Comic Sans MS" w:hAnsi="Comic Sans MS"/>
          <w:sz w:val="20"/>
          <w:szCs w:val="20"/>
        </w:rPr>
        <w:t>to check that the</w:t>
      </w:r>
      <w:r w:rsidR="00D92A31">
        <w:rPr>
          <w:rFonts w:ascii="Comic Sans MS" w:hAnsi="Comic Sans MS"/>
          <w:sz w:val="20"/>
          <w:szCs w:val="20"/>
        </w:rPr>
        <w:t>ir understanding of key words/text</w:t>
      </w:r>
      <w:r w:rsidRPr="003007B1">
        <w:rPr>
          <w:rFonts w:ascii="Comic Sans MS" w:hAnsi="Comic Sans MS"/>
          <w:sz w:val="20"/>
          <w:szCs w:val="20"/>
        </w:rPr>
        <w:t xml:space="preserve">. </w:t>
      </w:r>
      <w:r w:rsidR="00807EB5" w:rsidRPr="003007B1">
        <w:rPr>
          <w:rFonts w:ascii="Comic Sans MS" w:hAnsi="Comic Sans MS"/>
          <w:sz w:val="20"/>
          <w:szCs w:val="20"/>
        </w:rPr>
        <w:t xml:space="preserve"> </w:t>
      </w:r>
      <w:r w:rsidR="00EB7691">
        <w:rPr>
          <w:rFonts w:ascii="Comic Sans MS" w:hAnsi="Comic Sans MS"/>
          <w:sz w:val="20"/>
          <w:szCs w:val="20"/>
        </w:rPr>
        <w:t xml:space="preserve"> </w:t>
      </w:r>
      <w:r w:rsidR="00EB7691" w:rsidRPr="00EB7691">
        <w:rPr>
          <w:rFonts w:ascii="Comic Sans MS" w:hAnsi="Comic Sans MS"/>
          <w:b/>
          <w:sz w:val="20"/>
          <w:szCs w:val="20"/>
        </w:rPr>
        <w:t>Maths</w:t>
      </w:r>
      <w:r w:rsidR="00EB7691">
        <w:rPr>
          <w:rFonts w:ascii="Comic Sans MS" w:hAnsi="Comic Sans MS"/>
          <w:b/>
          <w:sz w:val="20"/>
          <w:szCs w:val="20"/>
        </w:rPr>
        <w:t xml:space="preserve"> –</w:t>
      </w:r>
      <w:r w:rsidR="00EB7691">
        <w:rPr>
          <w:rFonts w:ascii="Comic Sans MS" w:hAnsi="Comic Sans MS"/>
          <w:sz w:val="20"/>
          <w:szCs w:val="20"/>
        </w:rPr>
        <w:t xml:space="preserve">Please encourage your child to revise their passport targets </w:t>
      </w:r>
      <w:r w:rsidR="00465CBE">
        <w:rPr>
          <w:rFonts w:ascii="Comic Sans MS" w:hAnsi="Comic Sans MS"/>
          <w:sz w:val="20"/>
          <w:szCs w:val="20"/>
        </w:rPr>
        <w:t xml:space="preserve">as regularly as possible </w:t>
      </w:r>
      <w:r w:rsidR="00EB7691">
        <w:rPr>
          <w:rFonts w:ascii="Comic Sans MS" w:hAnsi="Comic Sans MS"/>
          <w:sz w:val="20"/>
          <w:szCs w:val="20"/>
        </w:rPr>
        <w:t>(please don’t hesitate to ask if you are unsure of any)</w:t>
      </w:r>
      <w:r w:rsidR="00465CBE">
        <w:rPr>
          <w:rFonts w:ascii="Comic Sans MS" w:hAnsi="Comic Sans MS"/>
          <w:sz w:val="20"/>
          <w:szCs w:val="20"/>
        </w:rPr>
        <w:t xml:space="preserve">.  Times Tables continue to be a priority and any work at home to help your child progress with this will help to </w:t>
      </w:r>
      <w:r w:rsidR="00EB7691">
        <w:rPr>
          <w:rFonts w:ascii="Comic Sans MS" w:hAnsi="Comic Sans MS"/>
          <w:sz w:val="20"/>
          <w:szCs w:val="20"/>
        </w:rPr>
        <w:t>prepar</w:t>
      </w:r>
      <w:r w:rsidR="00465CBE">
        <w:rPr>
          <w:rFonts w:ascii="Comic Sans MS" w:hAnsi="Comic Sans MS"/>
          <w:sz w:val="20"/>
          <w:szCs w:val="20"/>
        </w:rPr>
        <w:t>e them</w:t>
      </w:r>
      <w:r w:rsidR="00EB7691">
        <w:rPr>
          <w:rFonts w:ascii="Comic Sans MS" w:hAnsi="Comic Sans MS"/>
          <w:sz w:val="20"/>
          <w:szCs w:val="20"/>
        </w:rPr>
        <w:t xml:space="preserve"> for the compulsory national Y4 tests.  </w:t>
      </w:r>
    </w:p>
    <w:p w:rsidR="00EB7691" w:rsidRDefault="00EB769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Y2 Homework – </w:t>
      </w:r>
      <w:r>
        <w:rPr>
          <w:rFonts w:ascii="Comic Sans MS" w:hAnsi="Comic Sans MS"/>
          <w:sz w:val="20"/>
          <w:szCs w:val="20"/>
        </w:rPr>
        <w:t>Continues to be the same unless</w:t>
      </w:r>
      <w:r w:rsidR="005928D1">
        <w:rPr>
          <w:rFonts w:ascii="Comic Sans MS" w:hAnsi="Comic Sans MS"/>
          <w:sz w:val="20"/>
          <w:szCs w:val="20"/>
        </w:rPr>
        <w:t xml:space="preserve"> otherwise</w:t>
      </w:r>
      <w:r>
        <w:rPr>
          <w:rFonts w:ascii="Comic Sans MS" w:hAnsi="Comic Sans MS"/>
          <w:sz w:val="20"/>
          <w:szCs w:val="20"/>
        </w:rPr>
        <w:t xml:space="preserve"> informed by Miss Abbott.</w:t>
      </w:r>
    </w:p>
    <w:p w:rsidR="00FB30C9" w:rsidRPr="003007B1" w:rsidRDefault="003007B1">
      <w:pPr>
        <w:rPr>
          <w:rFonts w:ascii="Comic Sans MS" w:hAnsi="Comic Sans MS"/>
          <w:sz w:val="20"/>
          <w:szCs w:val="20"/>
        </w:rPr>
      </w:pPr>
      <w:r w:rsidRPr="003007B1">
        <w:rPr>
          <w:rFonts w:ascii="Comic Sans MS" w:hAnsi="Comic Sans MS"/>
          <w:b/>
          <w:sz w:val="20"/>
          <w:szCs w:val="20"/>
        </w:rPr>
        <w:t xml:space="preserve">Y3 </w:t>
      </w:r>
      <w:r w:rsidR="003521B9" w:rsidRPr="003007B1">
        <w:rPr>
          <w:rFonts w:ascii="Comic Sans MS" w:hAnsi="Comic Sans MS"/>
          <w:b/>
          <w:sz w:val="20"/>
          <w:szCs w:val="20"/>
        </w:rPr>
        <w:t>Homework</w:t>
      </w:r>
      <w:r w:rsidRPr="003007B1">
        <w:rPr>
          <w:rFonts w:ascii="Comic Sans MS" w:hAnsi="Comic Sans MS"/>
          <w:b/>
          <w:sz w:val="20"/>
          <w:szCs w:val="20"/>
        </w:rPr>
        <w:t xml:space="preserve"> </w:t>
      </w:r>
      <w:r w:rsidR="00D92A31">
        <w:rPr>
          <w:rFonts w:ascii="Comic Sans MS" w:hAnsi="Comic Sans MS"/>
          <w:b/>
          <w:sz w:val="20"/>
          <w:szCs w:val="20"/>
        </w:rPr>
        <w:t>–</w:t>
      </w:r>
      <w:r w:rsidRPr="003007B1">
        <w:rPr>
          <w:rFonts w:ascii="Comic Sans MS" w:hAnsi="Comic Sans MS"/>
          <w:b/>
          <w:sz w:val="20"/>
          <w:szCs w:val="20"/>
        </w:rPr>
        <w:t xml:space="preserve"> </w:t>
      </w:r>
      <w:r w:rsidR="00D92A31">
        <w:rPr>
          <w:rFonts w:ascii="Comic Sans MS" w:hAnsi="Comic Sans MS"/>
          <w:sz w:val="20"/>
          <w:szCs w:val="20"/>
        </w:rPr>
        <w:t>There will be a few changes now that the children have settled into Key stage 2.</w:t>
      </w:r>
      <w:r w:rsidR="00FB30C9" w:rsidRPr="003007B1">
        <w:rPr>
          <w:rFonts w:ascii="Comic Sans MS" w:hAnsi="Comic Sans MS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910"/>
        <w:gridCol w:w="3561"/>
      </w:tblGrid>
      <w:tr w:rsidR="00FB30C9" w:rsidRPr="003007B1" w:rsidTr="00EB7691">
        <w:tc>
          <w:tcPr>
            <w:tcW w:w="5211" w:type="dxa"/>
          </w:tcPr>
          <w:p w:rsidR="00FB30C9" w:rsidRPr="003007B1" w:rsidRDefault="00FB30C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0" w:type="dxa"/>
          </w:tcPr>
          <w:p w:rsidR="00FB30C9" w:rsidRPr="003007B1" w:rsidRDefault="00FB30C9">
            <w:pPr>
              <w:rPr>
                <w:rFonts w:ascii="Comic Sans MS" w:hAnsi="Comic Sans MS"/>
                <w:sz w:val="20"/>
                <w:szCs w:val="20"/>
              </w:rPr>
            </w:pPr>
            <w:r w:rsidRPr="003007B1">
              <w:rPr>
                <w:rFonts w:ascii="Comic Sans MS" w:hAnsi="Comic Sans MS"/>
                <w:sz w:val="20"/>
                <w:szCs w:val="20"/>
              </w:rPr>
              <w:t>Given</w:t>
            </w:r>
          </w:p>
        </w:tc>
        <w:tc>
          <w:tcPr>
            <w:tcW w:w="3561" w:type="dxa"/>
          </w:tcPr>
          <w:p w:rsidR="00FB30C9" w:rsidRPr="003007B1" w:rsidRDefault="003007B1" w:rsidP="00FB30C9">
            <w:pPr>
              <w:rPr>
                <w:rFonts w:ascii="Comic Sans MS" w:hAnsi="Comic Sans MS"/>
                <w:sz w:val="20"/>
                <w:szCs w:val="20"/>
              </w:rPr>
            </w:pPr>
            <w:r w:rsidRPr="003007B1">
              <w:rPr>
                <w:rFonts w:ascii="Comic Sans MS" w:hAnsi="Comic Sans MS"/>
                <w:sz w:val="20"/>
                <w:szCs w:val="20"/>
              </w:rPr>
              <w:t>Due</w:t>
            </w:r>
            <w:r w:rsidR="00EB7691">
              <w:rPr>
                <w:rFonts w:ascii="Comic Sans MS" w:hAnsi="Comic Sans MS"/>
                <w:sz w:val="20"/>
                <w:szCs w:val="20"/>
              </w:rPr>
              <w:t xml:space="preserve"> by</w:t>
            </w:r>
            <w:r w:rsidRPr="003007B1">
              <w:rPr>
                <w:rFonts w:ascii="Comic Sans MS" w:hAnsi="Comic Sans MS"/>
                <w:sz w:val="20"/>
                <w:szCs w:val="20"/>
              </w:rPr>
              <w:t>/Tested</w:t>
            </w:r>
          </w:p>
        </w:tc>
      </w:tr>
      <w:tr w:rsidR="00FB30C9" w:rsidRPr="003007B1" w:rsidTr="00EB7691">
        <w:tc>
          <w:tcPr>
            <w:tcW w:w="5211" w:type="dxa"/>
          </w:tcPr>
          <w:p w:rsidR="00FB30C9" w:rsidRDefault="00FB30C9">
            <w:pPr>
              <w:rPr>
                <w:rFonts w:ascii="Comic Sans MS" w:hAnsi="Comic Sans MS"/>
                <w:sz w:val="20"/>
                <w:szCs w:val="20"/>
              </w:rPr>
            </w:pPr>
            <w:r w:rsidRPr="003007B1">
              <w:rPr>
                <w:rFonts w:ascii="Comic Sans MS" w:hAnsi="Comic Sans MS"/>
                <w:sz w:val="20"/>
                <w:szCs w:val="20"/>
              </w:rPr>
              <w:t>English</w:t>
            </w:r>
            <w:r w:rsidR="00EB769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B7691" w:rsidRPr="003007B1">
              <w:rPr>
                <w:rFonts w:ascii="Comic Sans MS" w:hAnsi="Comic Sans MS"/>
                <w:sz w:val="20"/>
                <w:szCs w:val="20"/>
              </w:rPr>
              <w:t>Spellings</w:t>
            </w:r>
          </w:p>
          <w:p w:rsidR="006F3C7F" w:rsidRPr="003007B1" w:rsidRDefault="006F3C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Miss Rose’s Spellings</w:t>
            </w:r>
          </w:p>
        </w:tc>
        <w:tc>
          <w:tcPr>
            <w:tcW w:w="1910" w:type="dxa"/>
          </w:tcPr>
          <w:p w:rsidR="00FB30C9" w:rsidRDefault="00FB30C9">
            <w:pPr>
              <w:rPr>
                <w:rFonts w:ascii="Comic Sans MS" w:hAnsi="Comic Sans MS"/>
                <w:sz w:val="20"/>
                <w:szCs w:val="20"/>
              </w:rPr>
            </w:pPr>
            <w:r w:rsidRPr="003007B1">
              <w:rPr>
                <w:rFonts w:ascii="Comic Sans MS" w:hAnsi="Comic Sans MS"/>
                <w:sz w:val="20"/>
                <w:szCs w:val="20"/>
              </w:rPr>
              <w:t>Monday</w:t>
            </w:r>
          </w:p>
          <w:p w:rsidR="006F3C7F" w:rsidRPr="003007B1" w:rsidRDefault="006F3C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3561" w:type="dxa"/>
          </w:tcPr>
          <w:p w:rsidR="00FB30C9" w:rsidRDefault="00EB76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Following Monday</w:t>
            </w:r>
          </w:p>
          <w:p w:rsidR="006F3C7F" w:rsidRPr="003007B1" w:rsidRDefault="006F3C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Following Friday</w:t>
            </w:r>
            <w:bookmarkStart w:id="0" w:name="_GoBack"/>
            <w:bookmarkEnd w:id="0"/>
          </w:p>
        </w:tc>
      </w:tr>
      <w:tr w:rsidR="00FB30C9" w:rsidRPr="003007B1" w:rsidTr="00EB7691">
        <w:tc>
          <w:tcPr>
            <w:tcW w:w="5211" w:type="dxa"/>
          </w:tcPr>
          <w:p w:rsidR="00FB30C9" w:rsidRPr="003007B1" w:rsidRDefault="00465C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Times</w:t>
            </w:r>
            <w:r w:rsidR="003007B1" w:rsidRPr="003007B1">
              <w:rPr>
                <w:rFonts w:ascii="Comic Sans MS" w:hAnsi="Comic Sans MS"/>
                <w:sz w:val="20"/>
                <w:szCs w:val="20"/>
              </w:rPr>
              <w:t xml:space="preserve"> Tables</w:t>
            </w:r>
            <w:r w:rsidR="00EB7691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 w:rsidR="00EB7691">
              <w:rPr>
                <w:rFonts w:ascii="Comic Sans MS" w:hAnsi="Comic Sans MS"/>
                <w:sz w:val="20"/>
                <w:szCs w:val="20"/>
              </w:rPr>
              <w:t>MyMaths</w:t>
            </w:r>
            <w:proofErr w:type="spellEnd"/>
          </w:p>
        </w:tc>
        <w:tc>
          <w:tcPr>
            <w:tcW w:w="1910" w:type="dxa"/>
          </w:tcPr>
          <w:p w:rsidR="00FB30C9" w:rsidRPr="003007B1" w:rsidRDefault="00FB30C9">
            <w:pPr>
              <w:rPr>
                <w:rFonts w:ascii="Comic Sans MS" w:hAnsi="Comic Sans MS"/>
                <w:sz w:val="20"/>
                <w:szCs w:val="20"/>
              </w:rPr>
            </w:pPr>
            <w:r w:rsidRPr="003007B1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3561" w:type="dxa"/>
          </w:tcPr>
          <w:p w:rsidR="00FB30C9" w:rsidRPr="003007B1" w:rsidRDefault="003007B1">
            <w:pPr>
              <w:rPr>
                <w:rFonts w:ascii="Comic Sans MS" w:hAnsi="Comic Sans MS"/>
                <w:sz w:val="20"/>
                <w:szCs w:val="20"/>
              </w:rPr>
            </w:pPr>
            <w:r w:rsidRPr="003007B1">
              <w:rPr>
                <w:rFonts w:ascii="Comic Sans MS" w:hAnsi="Comic Sans MS"/>
                <w:sz w:val="20"/>
                <w:szCs w:val="20"/>
              </w:rPr>
              <w:t>Following Friday</w:t>
            </w:r>
          </w:p>
        </w:tc>
      </w:tr>
      <w:tr w:rsidR="00FB30C9" w:rsidRPr="003007B1" w:rsidTr="00EB7691">
        <w:tc>
          <w:tcPr>
            <w:tcW w:w="5211" w:type="dxa"/>
          </w:tcPr>
          <w:p w:rsidR="00EB7691" w:rsidRDefault="00EB7691" w:rsidP="00EB76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Topic </w:t>
            </w:r>
          </w:p>
          <w:p w:rsidR="00FB30C9" w:rsidRPr="003007B1" w:rsidRDefault="00EB7691" w:rsidP="00EB76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(Some activities will be thinking only and some will require a small amount of writing)</w:t>
            </w:r>
          </w:p>
        </w:tc>
        <w:tc>
          <w:tcPr>
            <w:tcW w:w="1910" w:type="dxa"/>
          </w:tcPr>
          <w:p w:rsidR="00FB30C9" w:rsidRPr="003007B1" w:rsidRDefault="00EB76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Once a week</w:t>
            </w:r>
          </w:p>
        </w:tc>
        <w:tc>
          <w:tcPr>
            <w:tcW w:w="3561" w:type="dxa"/>
          </w:tcPr>
          <w:p w:rsidR="00FB30C9" w:rsidRPr="003007B1" w:rsidRDefault="00EB76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following lesson</w:t>
            </w:r>
          </w:p>
        </w:tc>
      </w:tr>
    </w:tbl>
    <w:p w:rsidR="007011E6" w:rsidRDefault="007011E6">
      <w:pPr>
        <w:rPr>
          <w:rFonts w:ascii="Comic Sans MS" w:hAnsi="Comic Sans MS"/>
          <w:b/>
          <w:sz w:val="20"/>
          <w:szCs w:val="20"/>
        </w:rPr>
      </w:pPr>
    </w:p>
    <w:p w:rsidR="003521B9" w:rsidRPr="003007B1" w:rsidRDefault="003521B9">
      <w:pPr>
        <w:rPr>
          <w:rFonts w:ascii="Comic Sans MS" w:hAnsi="Comic Sans MS"/>
          <w:sz w:val="20"/>
          <w:szCs w:val="20"/>
        </w:rPr>
      </w:pPr>
      <w:r w:rsidRPr="003007B1">
        <w:rPr>
          <w:rFonts w:ascii="Comic Sans MS" w:hAnsi="Comic Sans MS"/>
          <w:b/>
          <w:sz w:val="20"/>
          <w:szCs w:val="20"/>
        </w:rPr>
        <w:t>PE</w:t>
      </w:r>
      <w:r w:rsidR="003007B1" w:rsidRPr="003007B1">
        <w:rPr>
          <w:rFonts w:ascii="Comic Sans MS" w:hAnsi="Comic Sans MS"/>
          <w:b/>
          <w:sz w:val="20"/>
          <w:szCs w:val="20"/>
        </w:rPr>
        <w:t xml:space="preserve"> – </w:t>
      </w:r>
      <w:r w:rsidR="00EB7691">
        <w:rPr>
          <w:rFonts w:ascii="Comic Sans MS" w:hAnsi="Comic Sans MS"/>
          <w:sz w:val="20"/>
          <w:szCs w:val="20"/>
        </w:rPr>
        <w:t xml:space="preserve">New days: Monday and Tuesday afternoon. </w:t>
      </w:r>
      <w:r w:rsidRPr="003007B1">
        <w:rPr>
          <w:rFonts w:ascii="Comic Sans MS" w:hAnsi="Comic Sans MS"/>
          <w:sz w:val="20"/>
          <w:szCs w:val="20"/>
        </w:rPr>
        <w:t xml:space="preserve">Please ensure that </w:t>
      </w:r>
      <w:r w:rsidR="003007B1" w:rsidRPr="003007B1">
        <w:rPr>
          <w:rFonts w:ascii="Comic Sans MS" w:hAnsi="Comic Sans MS"/>
          <w:sz w:val="20"/>
          <w:szCs w:val="20"/>
        </w:rPr>
        <w:t xml:space="preserve">Outdoor and Indoor </w:t>
      </w:r>
      <w:r w:rsidRPr="003007B1">
        <w:rPr>
          <w:rFonts w:ascii="Comic Sans MS" w:hAnsi="Comic Sans MS"/>
          <w:sz w:val="20"/>
          <w:szCs w:val="20"/>
        </w:rPr>
        <w:t>PE kits are in school</w:t>
      </w:r>
      <w:r w:rsidR="007011E6">
        <w:rPr>
          <w:rFonts w:ascii="Comic Sans MS" w:hAnsi="Comic Sans MS"/>
          <w:sz w:val="20"/>
          <w:szCs w:val="20"/>
        </w:rPr>
        <w:t xml:space="preserve"> on these days</w:t>
      </w:r>
      <w:r w:rsidR="00807EB5" w:rsidRPr="003007B1">
        <w:rPr>
          <w:rFonts w:ascii="Comic Sans MS" w:hAnsi="Comic Sans MS"/>
          <w:sz w:val="20"/>
          <w:szCs w:val="20"/>
        </w:rPr>
        <w:t xml:space="preserve"> and </w:t>
      </w:r>
      <w:r w:rsidR="007011E6">
        <w:rPr>
          <w:rFonts w:ascii="Comic Sans MS" w:hAnsi="Comic Sans MS"/>
          <w:sz w:val="20"/>
          <w:szCs w:val="20"/>
        </w:rPr>
        <w:t xml:space="preserve">they </w:t>
      </w:r>
      <w:r w:rsidR="00807EB5" w:rsidRPr="003007B1">
        <w:rPr>
          <w:rFonts w:ascii="Comic Sans MS" w:hAnsi="Comic Sans MS"/>
          <w:sz w:val="20"/>
          <w:szCs w:val="20"/>
        </w:rPr>
        <w:t>are</w:t>
      </w:r>
      <w:r w:rsidR="007011E6">
        <w:rPr>
          <w:rFonts w:ascii="Comic Sans MS" w:hAnsi="Comic Sans MS"/>
          <w:sz w:val="20"/>
          <w:szCs w:val="20"/>
        </w:rPr>
        <w:t xml:space="preserve"> clearly</w:t>
      </w:r>
      <w:r w:rsidR="00807EB5" w:rsidRPr="003007B1">
        <w:rPr>
          <w:rFonts w:ascii="Comic Sans MS" w:hAnsi="Comic Sans MS"/>
          <w:sz w:val="20"/>
          <w:szCs w:val="20"/>
        </w:rPr>
        <w:t xml:space="preserve"> named</w:t>
      </w:r>
      <w:r w:rsidRPr="003007B1">
        <w:rPr>
          <w:rFonts w:ascii="Comic Sans MS" w:hAnsi="Comic Sans MS"/>
          <w:sz w:val="20"/>
          <w:szCs w:val="20"/>
        </w:rPr>
        <w:t>.</w:t>
      </w:r>
      <w:r w:rsidR="00EB7691">
        <w:rPr>
          <w:rFonts w:ascii="Comic Sans MS" w:hAnsi="Comic Sans MS"/>
          <w:sz w:val="20"/>
          <w:szCs w:val="20"/>
        </w:rPr>
        <w:t xml:space="preserve"> </w:t>
      </w:r>
      <w:r w:rsidR="00EB7691">
        <w:rPr>
          <w:rFonts w:ascii="Comic Sans MS" w:hAnsi="Comic Sans MS"/>
          <w:b/>
          <w:sz w:val="20"/>
          <w:szCs w:val="20"/>
        </w:rPr>
        <w:t xml:space="preserve">Y3 have 3 more swimming sessions </w:t>
      </w:r>
      <w:r w:rsidR="00EB7691">
        <w:rPr>
          <w:rFonts w:ascii="Comic Sans MS" w:hAnsi="Comic Sans MS"/>
          <w:sz w:val="20"/>
          <w:szCs w:val="20"/>
        </w:rPr>
        <w:t>(fortnightly).</w:t>
      </w:r>
    </w:p>
    <w:p w:rsidR="003521B9" w:rsidRDefault="00807EB5">
      <w:pPr>
        <w:rPr>
          <w:rFonts w:ascii="Comic Sans MS" w:hAnsi="Comic Sans MS"/>
          <w:sz w:val="20"/>
          <w:szCs w:val="20"/>
        </w:rPr>
      </w:pPr>
      <w:r w:rsidRPr="003007B1">
        <w:rPr>
          <w:rFonts w:ascii="Comic Sans MS" w:hAnsi="Comic Sans MS"/>
          <w:b/>
          <w:sz w:val="20"/>
          <w:szCs w:val="20"/>
        </w:rPr>
        <w:t>W</w:t>
      </w:r>
      <w:r w:rsidR="003521B9" w:rsidRPr="003007B1">
        <w:rPr>
          <w:rFonts w:ascii="Comic Sans MS" w:hAnsi="Comic Sans MS"/>
          <w:b/>
          <w:sz w:val="20"/>
          <w:szCs w:val="20"/>
        </w:rPr>
        <w:t>eather</w:t>
      </w:r>
      <w:r w:rsidR="003007B1" w:rsidRPr="003007B1">
        <w:rPr>
          <w:rFonts w:ascii="Comic Sans MS" w:hAnsi="Comic Sans MS"/>
          <w:b/>
          <w:sz w:val="20"/>
          <w:szCs w:val="20"/>
        </w:rPr>
        <w:t xml:space="preserve"> - </w:t>
      </w:r>
      <w:r w:rsidR="003521B9" w:rsidRPr="003007B1">
        <w:rPr>
          <w:rFonts w:ascii="Comic Sans MS" w:hAnsi="Comic Sans MS"/>
          <w:sz w:val="20"/>
          <w:szCs w:val="20"/>
        </w:rPr>
        <w:t xml:space="preserve">Please ensure that your children have coats with them in school </w:t>
      </w:r>
      <w:r w:rsidRPr="003007B1">
        <w:rPr>
          <w:rFonts w:ascii="Comic Sans MS" w:hAnsi="Comic Sans MS"/>
          <w:sz w:val="20"/>
          <w:szCs w:val="20"/>
        </w:rPr>
        <w:t>as the</w:t>
      </w:r>
      <w:r w:rsidR="003521B9" w:rsidRPr="003007B1">
        <w:rPr>
          <w:rFonts w:ascii="Comic Sans MS" w:hAnsi="Comic Sans MS"/>
          <w:sz w:val="20"/>
          <w:szCs w:val="20"/>
        </w:rPr>
        <w:t xml:space="preserve"> weather </w:t>
      </w:r>
      <w:r w:rsidR="00EB7691">
        <w:rPr>
          <w:rFonts w:ascii="Comic Sans MS" w:hAnsi="Comic Sans MS"/>
          <w:sz w:val="20"/>
          <w:szCs w:val="20"/>
        </w:rPr>
        <w:t xml:space="preserve">is still unpredictable. </w:t>
      </w:r>
    </w:p>
    <w:p w:rsidR="003007B1" w:rsidRPr="003007B1" w:rsidRDefault="003007B1">
      <w:pPr>
        <w:rPr>
          <w:rFonts w:ascii="Comic Sans MS" w:hAnsi="Comic Sans MS"/>
          <w:sz w:val="20"/>
          <w:szCs w:val="20"/>
        </w:rPr>
      </w:pPr>
      <w:r w:rsidRPr="003007B1">
        <w:rPr>
          <w:rFonts w:ascii="Comic Sans MS" w:hAnsi="Comic Sans MS"/>
          <w:sz w:val="20"/>
          <w:szCs w:val="20"/>
        </w:rPr>
        <w:t>Kind regards</w:t>
      </w:r>
      <w:r w:rsidR="007011E6">
        <w:rPr>
          <w:rFonts w:ascii="Comic Sans MS" w:hAnsi="Comic Sans MS"/>
          <w:sz w:val="20"/>
          <w:szCs w:val="20"/>
        </w:rPr>
        <w:t>,</w:t>
      </w:r>
    </w:p>
    <w:p w:rsidR="003007B1" w:rsidRPr="003007B1" w:rsidRDefault="003007B1">
      <w:pPr>
        <w:rPr>
          <w:rFonts w:ascii="Comic Sans MS" w:hAnsi="Comic Sans MS"/>
          <w:sz w:val="20"/>
          <w:szCs w:val="20"/>
        </w:rPr>
      </w:pPr>
    </w:p>
    <w:p w:rsidR="003007B1" w:rsidRPr="003007B1" w:rsidRDefault="003007B1">
      <w:pPr>
        <w:rPr>
          <w:rFonts w:ascii="Comic Sans MS" w:hAnsi="Comic Sans MS"/>
          <w:sz w:val="20"/>
          <w:szCs w:val="20"/>
        </w:rPr>
      </w:pPr>
      <w:r w:rsidRPr="003007B1">
        <w:rPr>
          <w:rFonts w:ascii="Comic Sans MS" w:hAnsi="Comic Sans MS"/>
          <w:sz w:val="20"/>
          <w:szCs w:val="20"/>
        </w:rPr>
        <w:t>Mrs Wright</w:t>
      </w:r>
    </w:p>
    <w:sectPr w:rsidR="003007B1" w:rsidRPr="003007B1" w:rsidSect="00FB30C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61" w:rsidRDefault="001F6961" w:rsidP="00EE6D38">
      <w:pPr>
        <w:spacing w:after="0" w:line="240" w:lineRule="auto"/>
      </w:pPr>
      <w:r>
        <w:separator/>
      </w:r>
    </w:p>
  </w:endnote>
  <w:endnote w:type="continuationSeparator" w:id="0">
    <w:p w:rsidR="001F6961" w:rsidRDefault="001F6961" w:rsidP="00EE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61" w:rsidRDefault="001F6961" w:rsidP="00EE6D38">
      <w:pPr>
        <w:spacing w:after="0" w:line="240" w:lineRule="auto"/>
      </w:pPr>
      <w:r>
        <w:separator/>
      </w:r>
    </w:p>
  </w:footnote>
  <w:footnote w:type="continuationSeparator" w:id="0">
    <w:p w:rsidR="001F6961" w:rsidRDefault="001F6961" w:rsidP="00EE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38" w:rsidRDefault="00EE6D38">
    <w:pPr>
      <w:pStyle w:val="Header"/>
    </w:pPr>
    <w:r>
      <w:rPr>
        <w:noProof/>
      </w:rPr>
      <w:t xml:space="preserve">                                                                                                             </w:t>
    </w:r>
    <w:r w:rsidR="00FB30C9">
      <w:rPr>
        <w:noProof/>
      </w:rPr>
      <w:t xml:space="preserve">                                                 </w:t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44DA2BC0" wp14:editId="00CD39CC">
          <wp:extent cx="1416050" cy="9786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787" cy="97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B9"/>
    <w:rsid w:val="00075076"/>
    <w:rsid w:val="00111D58"/>
    <w:rsid w:val="00187700"/>
    <w:rsid w:val="001F6961"/>
    <w:rsid w:val="003007B1"/>
    <w:rsid w:val="00322ECE"/>
    <w:rsid w:val="00325086"/>
    <w:rsid w:val="003521B9"/>
    <w:rsid w:val="00465CBE"/>
    <w:rsid w:val="004C2787"/>
    <w:rsid w:val="005928D1"/>
    <w:rsid w:val="00607F22"/>
    <w:rsid w:val="00610FC5"/>
    <w:rsid w:val="00650792"/>
    <w:rsid w:val="006E792E"/>
    <w:rsid w:val="006F3C7F"/>
    <w:rsid w:val="007011E6"/>
    <w:rsid w:val="007A6285"/>
    <w:rsid w:val="007E77B5"/>
    <w:rsid w:val="00807EB5"/>
    <w:rsid w:val="00826159"/>
    <w:rsid w:val="00832D52"/>
    <w:rsid w:val="0085171E"/>
    <w:rsid w:val="00857435"/>
    <w:rsid w:val="00890DF1"/>
    <w:rsid w:val="008C48B0"/>
    <w:rsid w:val="0091040E"/>
    <w:rsid w:val="00AB7582"/>
    <w:rsid w:val="00B23430"/>
    <w:rsid w:val="00B470E3"/>
    <w:rsid w:val="00CC62E4"/>
    <w:rsid w:val="00D62016"/>
    <w:rsid w:val="00D62C79"/>
    <w:rsid w:val="00D92A31"/>
    <w:rsid w:val="00E30314"/>
    <w:rsid w:val="00E3489A"/>
    <w:rsid w:val="00E376A1"/>
    <w:rsid w:val="00E449B9"/>
    <w:rsid w:val="00EA1189"/>
    <w:rsid w:val="00EB7691"/>
    <w:rsid w:val="00EE6D38"/>
    <w:rsid w:val="00F753AA"/>
    <w:rsid w:val="00FB30C9"/>
    <w:rsid w:val="00FC774F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38"/>
  </w:style>
  <w:style w:type="paragraph" w:styleId="Footer">
    <w:name w:val="footer"/>
    <w:basedOn w:val="Normal"/>
    <w:link w:val="FooterChar"/>
    <w:uiPriority w:val="99"/>
    <w:unhideWhenUsed/>
    <w:rsid w:val="00EE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38"/>
  </w:style>
  <w:style w:type="paragraph" w:styleId="BalloonText">
    <w:name w:val="Balloon Text"/>
    <w:basedOn w:val="Normal"/>
    <w:link w:val="BalloonTextChar"/>
    <w:uiPriority w:val="99"/>
    <w:semiHidden/>
    <w:unhideWhenUsed/>
    <w:rsid w:val="00EE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38"/>
  </w:style>
  <w:style w:type="paragraph" w:styleId="Footer">
    <w:name w:val="footer"/>
    <w:basedOn w:val="Normal"/>
    <w:link w:val="FooterChar"/>
    <w:uiPriority w:val="99"/>
    <w:unhideWhenUsed/>
    <w:rsid w:val="00EE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38"/>
  </w:style>
  <w:style w:type="paragraph" w:styleId="BalloonText">
    <w:name w:val="Balloon Text"/>
    <w:basedOn w:val="Normal"/>
    <w:link w:val="BalloonTextChar"/>
    <w:uiPriority w:val="99"/>
    <w:semiHidden/>
    <w:unhideWhenUsed/>
    <w:rsid w:val="00EE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grees</dc:creator>
  <cp:lastModifiedBy>Heather Wright</cp:lastModifiedBy>
  <cp:revision>2</cp:revision>
  <cp:lastPrinted>2017-09-12T11:40:00Z</cp:lastPrinted>
  <dcterms:created xsi:type="dcterms:W3CDTF">2019-02-24T15:52:00Z</dcterms:created>
  <dcterms:modified xsi:type="dcterms:W3CDTF">2019-02-24T15:52:00Z</dcterms:modified>
</cp:coreProperties>
</file>